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E0" w:rsidRPr="00A81FAA" w:rsidRDefault="00F737E0" w:rsidP="00F7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FAA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F737E0" w:rsidRPr="002073D5" w:rsidRDefault="00F737E0" w:rsidP="00F7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1FAA">
        <w:rPr>
          <w:rFonts w:ascii="Times New Roman" w:hAnsi="Times New Roman" w:cs="Times New Roman"/>
          <w:b/>
          <w:sz w:val="28"/>
          <w:szCs w:val="28"/>
        </w:rPr>
        <w:t>Мурзинская</w:t>
      </w:r>
      <w:proofErr w:type="spellEnd"/>
      <w:r w:rsidRPr="00A81FAA">
        <w:rPr>
          <w:rFonts w:ascii="Times New Roman" w:hAnsi="Times New Roman" w:cs="Times New Roman"/>
          <w:b/>
          <w:sz w:val="28"/>
          <w:szCs w:val="28"/>
        </w:rPr>
        <w:t xml:space="preserve"> средняя школ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737E0" w:rsidRDefault="00F737E0" w:rsidP="00F73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7E0" w:rsidRDefault="00F737E0" w:rsidP="00F73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7E0" w:rsidRDefault="00F737E0" w:rsidP="00F73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7E0" w:rsidRDefault="00F737E0" w:rsidP="00F73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7E0" w:rsidRDefault="00F737E0" w:rsidP="00F73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7E0" w:rsidRDefault="00F737E0" w:rsidP="00F737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Реферат на тему</w:t>
      </w:r>
    </w:p>
    <w:p w:rsidR="00F737E0" w:rsidRPr="00A81FAA" w:rsidRDefault="00F737E0" w:rsidP="00F737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37E0" w:rsidRPr="00A81FAA" w:rsidRDefault="00A01582" w:rsidP="00F7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47.75pt" fillcolor="#c00000" stroked="f">
            <v:shadow on="t" color="#b2b2b2" opacity="52429f" offset="3pt"/>
            <v:textpath style="font-family:&quot;Monotype Corsiva&quot;;font-weight:bold;v-text-kern:t" trim="t" fitpath="t" string="&quot;Музей - &#10;кладовая памяти...&quot;"/>
          </v:shape>
        </w:pict>
      </w:r>
    </w:p>
    <w:p w:rsidR="00F737E0" w:rsidRDefault="00F737E0" w:rsidP="00F737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4078">
        <w:rPr>
          <w:rFonts w:ascii="Times New Roman" w:hAnsi="Times New Roman" w:cs="Times New Roman"/>
          <w:b/>
          <w:sz w:val="36"/>
          <w:szCs w:val="36"/>
        </w:rPr>
        <w:t xml:space="preserve">Роль школьного музея </w:t>
      </w:r>
    </w:p>
    <w:p w:rsidR="00F737E0" w:rsidRPr="00B34078" w:rsidRDefault="00F737E0" w:rsidP="00F737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4078">
        <w:rPr>
          <w:rFonts w:ascii="Times New Roman" w:hAnsi="Times New Roman" w:cs="Times New Roman"/>
          <w:b/>
          <w:sz w:val="36"/>
          <w:szCs w:val="36"/>
        </w:rPr>
        <w:t>в патриотическом воспитании школьников.</w:t>
      </w:r>
    </w:p>
    <w:p w:rsidR="00F737E0" w:rsidRDefault="00F737E0" w:rsidP="00F737E0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F737E0" w:rsidRDefault="00F737E0" w:rsidP="00F737E0">
      <w:pPr>
        <w:tabs>
          <w:tab w:val="left" w:pos="35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37E0" w:rsidRDefault="00F737E0" w:rsidP="00F737E0">
      <w:pPr>
        <w:tabs>
          <w:tab w:val="left" w:pos="35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2073D5">
        <w:rPr>
          <w:rFonts w:ascii="Times New Roman" w:hAnsi="Times New Roman" w:cs="Times New Roman"/>
          <w:b/>
          <w:i/>
          <w:sz w:val="32"/>
          <w:szCs w:val="32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Оганисян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Карина,</w:t>
      </w:r>
    </w:p>
    <w:p w:rsidR="00F737E0" w:rsidRPr="002073D5" w:rsidRDefault="00F737E0" w:rsidP="00F737E0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ученица 7 класса.</w:t>
      </w:r>
    </w:p>
    <w:p w:rsidR="00F737E0" w:rsidRDefault="00F737E0" w:rsidP="00F737E0">
      <w:pPr>
        <w:tabs>
          <w:tab w:val="left" w:pos="3540"/>
        </w:tabs>
        <w:rPr>
          <w:rFonts w:ascii="Times New Roman" w:hAnsi="Times New Roman" w:cs="Times New Roman"/>
          <w:sz w:val="32"/>
          <w:szCs w:val="28"/>
        </w:rPr>
      </w:pPr>
    </w:p>
    <w:p w:rsidR="00F737E0" w:rsidRDefault="00F737E0" w:rsidP="00F737E0">
      <w:pPr>
        <w:tabs>
          <w:tab w:val="left" w:pos="3540"/>
        </w:tabs>
        <w:rPr>
          <w:rFonts w:ascii="Times New Roman" w:hAnsi="Times New Roman" w:cs="Times New Roman"/>
          <w:sz w:val="32"/>
          <w:szCs w:val="28"/>
        </w:rPr>
      </w:pPr>
    </w:p>
    <w:p w:rsidR="00F737E0" w:rsidRDefault="00F737E0" w:rsidP="00F737E0">
      <w:pPr>
        <w:tabs>
          <w:tab w:val="left" w:pos="3540"/>
        </w:tabs>
        <w:rPr>
          <w:rFonts w:ascii="Times New Roman" w:hAnsi="Times New Roman" w:cs="Times New Roman"/>
          <w:sz w:val="32"/>
          <w:szCs w:val="28"/>
        </w:rPr>
      </w:pPr>
    </w:p>
    <w:p w:rsidR="00F737E0" w:rsidRPr="00AA579D" w:rsidRDefault="00F737E0" w:rsidP="00F737E0">
      <w:pPr>
        <w:tabs>
          <w:tab w:val="left" w:pos="3540"/>
        </w:tabs>
        <w:rPr>
          <w:rFonts w:ascii="Times New Roman" w:hAnsi="Times New Roman" w:cs="Times New Roman"/>
          <w:sz w:val="32"/>
          <w:szCs w:val="28"/>
        </w:rPr>
      </w:pPr>
    </w:p>
    <w:p w:rsidR="00F737E0" w:rsidRDefault="00F737E0" w:rsidP="00F737E0">
      <w:pPr>
        <w:tabs>
          <w:tab w:val="left" w:pos="354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073D5">
        <w:rPr>
          <w:rFonts w:ascii="Times New Roman" w:hAnsi="Times New Roman" w:cs="Times New Roman"/>
          <w:b/>
          <w:i/>
          <w:sz w:val="32"/>
          <w:szCs w:val="32"/>
        </w:rPr>
        <w:t>Руководитель</w:t>
      </w:r>
      <w:r w:rsidRPr="002073D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2073D5">
        <w:rPr>
          <w:rFonts w:ascii="Times New Roman" w:hAnsi="Times New Roman" w:cs="Times New Roman"/>
          <w:sz w:val="32"/>
          <w:szCs w:val="32"/>
        </w:rPr>
        <w:t>Шалашова</w:t>
      </w:r>
      <w:proofErr w:type="spellEnd"/>
      <w:r w:rsidRPr="002073D5">
        <w:rPr>
          <w:rFonts w:ascii="Times New Roman" w:hAnsi="Times New Roman" w:cs="Times New Roman"/>
          <w:sz w:val="32"/>
          <w:szCs w:val="32"/>
        </w:rPr>
        <w:t xml:space="preserve"> Светлана Николаевна</w:t>
      </w:r>
    </w:p>
    <w:p w:rsidR="00F737E0" w:rsidRPr="002073D5" w:rsidRDefault="00F737E0" w:rsidP="00F737E0">
      <w:pPr>
        <w:tabs>
          <w:tab w:val="left" w:pos="354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F737E0" w:rsidRDefault="00F737E0" w:rsidP="00F737E0">
      <w:pPr>
        <w:tabs>
          <w:tab w:val="left" w:pos="35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Сокольское</w:t>
      </w:r>
    </w:p>
    <w:p w:rsidR="00F737E0" w:rsidRDefault="00F737E0" w:rsidP="00F737E0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– 2016 учебный год</w:t>
      </w:r>
    </w:p>
    <w:p w:rsidR="00F737E0" w:rsidRPr="00F737E0" w:rsidRDefault="00F737E0" w:rsidP="00F737E0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85F" w:rsidRPr="00AD502E" w:rsidRDefault="007D085F" w:rsidP="00AD502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D502E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Введение</w:t>
      </w:r>
    </w:p>
    <w:p w:rsidR="007D085F" w:rsidRDefault="007D085F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любого образовательного учреждения одной из главных задач является воспитание подрастающего поколения. Одна из важнейших составляющих процесса воспитания – формирование и развитие </w:t>
      </w:r>
      <w:r w:rsidRPr="007D085F">
        <w:rPr>
          <w:rFonts w:ascii="Times New Roman" w:hAnsi="Times New Roman" w:cs="Times New Roman"/>
          <w:i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D085F">
        <w:rPr>
          <w:rFonts w:ascii="Times New Roman" w:hAnsi="Times New Roman" w:cs="Times New Roman"/>
          <w:i/>
          <w:sz w:val="28"/>
          <w:szCs w:val="28"/>
        </w:rPr>
        <w:t>патриотических</w:t>
      </w:r>
      <w:r>
        <w:rPr>
          <w:rFonts w:ascii="Times New Roman" w:hAnsi="Times New Roman" w:cs="Times New Roman"/>
          <w:sz w:val="28"/>
          <w:szCs w:val="28"/>
        </w:rPr>
        <w:t xml:space="preserve"> чувств.</w:t>
      </w:r>
    </w:p>
    <w:p w:rsidR="007D085F" w:rsidRDefault="007D085F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85F">
        <w:rPr>
          <w:rFonts w:ascii="Times New Roman" w:hAnsi="Times New Roman" w:cs="Times New Roman"/>
          <w:sz w:val="28"/>
          <w:szCs w:val="28"/>
          <w:u w:val="single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 xml:space="preserve"> – это проявление любви не только к сильной, красивой, великой и могучей стране, но и к стране, которая переживает не лучшие времена</w:t>
      </w:r>
      <w:r w:rsidR="001A3F7E">
        <w:rPr>
          <w:rFonts w:ascii="Times New Roman" w:hAnsi="Times New Roman" w:cs="Times New Roman"/>
          <w:sz w:val="28"/>
          <w:szCs w:val="28"/>
        </w:rPr>
        <w:t xml:space="preserve"> (</w:t>
      </w:r>
      <w:r w:rsidR="001A3F7E" w:rsidRPr="001A3F7E">
        <w:rPr>
          <w:rFonts w:ascii="Times New Roman" w:hAnsi="Times New Roman" w:cs="Times New Roman"/>
          <w:b/>
          <w:sz w:val="28"/>
          <w:szCs w:val="28"/>
        </w:rPr>
        <w:t>Слайд 2</w:t>
      </w:r>
      <w:r w:rsidR="001A3F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бедность, непонимание, военные конфликты. Именно в наше время воспитание чувства патриотизма, гражданственности, ответственности за судьбу своей страны является одной из важнейших задач. </w:t>
      </w:r>
    </w:p>
    <w:p w:rsidR="00866B63" w:rsidRDefault="00866B63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63">
        <w:rPr>
          <w:rFonts w:ascii="Times New Roman" w:hAnsi="Times New Roman" w:cs="Times New Roman"/>
          <w:sz w:val="28"/>
          <w:szCs w:val="28"/>
          <w:u w:val="single"/>
        </w:rPr>
        <w:t>Проблема патриотизма</w:t>
      </w:r>
      <w:r>
        <w:rPr>
          <w:rFonts w:ascii="Times New Roman" w:hAnsi="Times New Roman" w:cs="Times New Roman"/>
          <w:sz w:val="28"/>
          <w:szCs w:val="28"/>
        </w:rPr>
        <w:t xml:space="preserve"> особо остро встала в последнее время, в связи с напряженной политической, экономической и социальной атмосферой. </w:t>
      </w:r>
    </w:p>
    <w:p w:rsidR="00866B63" w:rsidRDefault="00866B63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«Быть патриотом – это не только с уважением относиться к истории, но и служить обществу и стране. Многонациональная страна не может существовать без общегосударственной ответственности», - сказал глава государства в Послании Федеральному собранию России.</w:t>
      </w:r>
    </w:p>
    <w:p w:rsidR="00C1554D" w:rsidRDefault="00866B63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и патриот</w:t>
      </w:r>
      <w:r w:rsidR="00C1554D">
        <w:rPr>
          <w:rFonts w:ascii="Times New Roman" w:hAnsi="Times New Roman" w:cs="Times New Roman"/>
          <w:sz w:val="28"/>
          <w:szCs w:val="28"/>
        </w:rPr>
        <w:t xml:space="preserve"> начинается в школе: прежде чем стать гражданином и патриотом Родины, школьник должен научиться быть гражданином и патриотом своей школы, знать ее историю, активно участвовать во всех ее делах. Воспитание патриотизма в школе начинается с воспитания любви к своей малой Родине.</w:t>
      </w:r>
    </w:p>
    <w:p w:rsidR="00C1554D" w:rsidRDefault="00C1554D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Помогает в решении данной проблемы – возрождения патриотизма – </w:t>
      </w:r>
      <w:r w:rsidRPr="00C1554D">
        <w:rPr>
          <w:rFonts w:ascii="Times New Roman" w:hAnsi="Times New Roman" w:cs="Times New Roman"/>
          <w:i/>
          <w:sz w:val="28"/>
          <w:szCs w:val="28"/>
        </w:rPr>
        <w:t>школьный музей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54D" w:rsidRDefault="00C1554D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4D">
        <w:rPr>
          <w:rFonts w:ascii="Times New Roman" w:hAnsi="Times New Roman" w:cs="Times New Roman"/>
          <w:sz w:val="28"/>
          <w:szCs w:val="28"/>
          <w:u w:val="single"/>
        </w:rPr>
        <w:t>Музей</w:t>
      </w:r>
      <w:r>
        <w:rPr>
          <w:rFonts w:ascii="Times New Roman" w:hAnsi="Times New Roman" w:cs="Times New Roman"/>
          <w:sz w:val="28"/>
          <w:szCs w:val="28"/>
        </w:rPr>
        <w:t xml:space="preserve"> словно кладовая памяти о прошлом, которое, вроде бы, уже ушло, но ведь оно было.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смешное, горькое и кровавое, наполненное именами и судьбами предков. Всматриваясь в музейные экспонаты, вслушиваясь в рассказы экскурсоводов, мы по – новому знакомимся со временем, пытаемся его понять…</w:t>
      </w:r>
    </w:p>
    <w:p w:rsidR="00C1554D" w:rsidRDefault="00C1554D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4D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нашего </w:t>
      </w:r>
      <w:r w:rsidRPr="00C1554D">
        <w:rPr>
          <w:rFonts w:ascii="Times New Roman" w:hAnsi="Times New Roman" w:cs="Times New Roman"/>
          <w:sz w:val="28"/>
          <w:szCs w:val="28"/>
          <w:u w:val="single"/>
        </w:rPr>
        <w:t>реферата</w:t>
      </w:r>
      <w:r>
        <w:rPr>
          <w:rFonts w:ascii="Times New Roman" w:hAnsi="Times New Roman" w:cs="Times New Roman"/>
          <w:sz w:val="28"/>
          <w:szCs w:val="28"/>
        </w:rPr>
        <w:t xml:space="preserve"> – роль школьного музея в патриотическом воспитании школьников.</w:t>
      </w:r>
    </w:p>
    <w:p w:rsidR="00C1554D" w:rsidRDefault="00C1554D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4D">
        <w:rPr>
          <w:rFonts w:ascii="Times New Roman" w:hAnsi="Times New Roman" w:cs="Times New Roman"/>
          <w:sz w:val="28"/>
          <w:szCs w:val="28"/>
          <w:u w:val="single"/>
        </w:rPr>
        <w:lastRenderedPageBreak/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данной темы в следующем. Время идет вперед: меняются люди, законы, традиции. Важно сохранить историю предыдущих поколений, вещи, предметы старины. А местом для хранения является </w:t>
      </w:r>
      <w:r w:rsidRPr="00C1554D">
        <w:rPr>
          <w:rFonts w:ascii="Times New Roman" w:hAnsi="Times New Roman" w:cs="Times New Roman"/>
          <w:sz w:val="28"/>
          <w:szCs w:val="28"/>
          <w:u w:val="single"/>
        </w:rPr>
        <w:t>музей</w:t>
      </w:r>
      <w:r>
        <w:rPr>
          <w:rFonts w:ascii="Times New Roman" w:hAnsi="Times New Roman" w:cs="Times New Roman"/>
          <w:sz w:val="28"/>
          <w:szCs w:val="28"/>
        </w:rPr>
        <w:t>. Именно музеи дают возможность школьникам почувствовать свою роль наследника истории, испытать патриотические чувства, интерес к прошлому.</w:t>
      </w:r>
    </w:p>
    <w:p w:rsidR="00645A65" w:rsidRDefault="00C1554D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A65">
        <w:rPr>
          <w:rFonts w:ascii="Times New Roman" w:hAnsi="Times New Roman" w:cs="Times New Roman"/>
          <w:sz w:val="28"/>
          <w:szCs w:val="28"/>
          <w:u w:val="single"/>
        </w:rPr>
        <w:t>Цель реферата</w:t>
      </w:r>
      <w:r>
        <w:rPr>
          <w:rFonts w:ascii="Times New Roman" w:hAnsi="Times New Roman" w:cs="Times New Roman"/>
          <w:sz w:val="28"/>
          <w:szCs w:val="28"/>
        </w:rPr>
        <w:t xml:space="preserve"> – выявить и определить роль школьного музея в воспитании патриотизма школьников</w:t>
      </w:r>
      <w:r w:rsidR="001A3F7E">
        <w:rPr>
          <w:rFonts w:ascii="Times New Roman" w:hAnsi="Times New Roman" w:cs="Times New Roman"/>
          <w:sz w:val="28"/>
          <w:szCs w:val="28"/>
        </w:rPr>
        <w:t xml:space="preserve"> (</w:t>
      </w:r>
      <w:r w:rsidR="001A3F7E" w:rsidRPr="001A3F7E">
        <w:rPr>
          <w:rFonts w:ascii="Times New Roman" w:hAnsi="Times New Roman" w:cs="Times New Roman"/>
          <w:b/>
          <w:sz w:val="28"/>
          <w:szCs w:val="28"/>
        </w:rPr>
        <w:t>Слайд 3</w:t>
      </w:r>
      <w:r w:rsidR="001A3F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A6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цели и задачи школьного музея;</w:t>
      </w: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 о деятельности музея;</w:t>
      </w: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основные формы работы в музее;</w:t>
      </w: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виртуальную экскурсию по музею;</w:t>
      </w: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выводы о роли школьного музея в патриотическом воспитании;</w:t>
      </w: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опрос среди школьников о роли школьного музея.</w:t>
      </w: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музей можно назвать «волшебной машиной времени». Мы приглашаем вас занять свои места в «машине времени» и отправиться в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школы.</w:t>
      </w: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A65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A65" w:rsidRDefault="00645A65" w:rsidP="00CD74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42E" w:rsidRDefault="00CD742E" w:rsidP="00CD74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79D" w:rsidRPr="00AA579D" w:rsidRDefault="00AA579D" w:rsidP="00645A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579D" w:rsidRPr="00AA579D" w:rsidRDefault="00AA579D" w:rsidP="00645A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5A65" w:rsidRPr="00AD502E" w:rsidRDefault="00645A65" w:rsidP="00645A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645A6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Глава 1. </w:t>
      </w:r>
      <w:r w:rsidRPr="00AD502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«Мы приглашаем вас в музей!..» </w:t>
      </w:r>
    </w:p>
    <w:p w:rsidR="00645A65" w:rsidRPr="00AD502E" w:rsidRDefault="00645A65" w:rsidP="00AD50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D502E">
        <w:rPr>
          <w:rFonts w:ascii="Times New Roman" w:hAnsi="Times New Roman" w:cs="Times New Roman"/>
          <w:b/>
          <w:color w:val="FF0000"/>
          <w:sz w:val="36"/>
          <w:szCs w:val="36"/>
        </w:rPr>
        <w:t>История создания музея.</w:t>
      </w:r>
    </w:p>
    <w:p w:rsidR="003A5AA1" w:rsidRPr="003A5AA1" w:rsidRDefault="00645A65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музей является одним из самых благодатных факторов воздействия на душу. Сама обстановка, оформление, запах, - все вызывает интерес. Именно здесь дети узнают историю родного края, о</w:t>
      </w:r>
      <w:r w:rsidR="003A5AA1">
        <w:rPr>
          <w:rFonts w:ascii="Times New Roman" w:hAnsi="Times New Roman" w:cs="Times New Roman"/>
          <w:sz w:val="28"/>
          <w:szCs w:val="28"/>
        </w:rPr>
        <w:t xml:space="preserve"> знаменитых людях малой Родины.</w:t>
      </w:r>
      <w:r w:rsidR="003A5AA1" w:rsidRPr="003A5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AA1" w:rsidRDefault="003A5AA1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музей создавался в </w:t>
      </w:r>
      <w:r w:rsidRPr="003A5AA1">
        <w:rPr>
          <w:rFonts w:ascii="Times New Roman" w:hAnsi="Times New Roman" w:cs="Times New Roman"/>
          <w:sz w:val="28"/>
          <w:szCs w:val="28"/>
          <w:u w:val="single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патриотического воспитания школьников, формирования у них личностного отношения к истории родной страны, своей малой Родины, школы.</w:t>
      </w:r>
    </w:p>
    <w:p w:rsidR="003A5AA1" w:rsidRDefault="003A5AA1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AA1"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музея:</w:t>
      </w:r>
    </w:p>
    <w:p w:rsidR="003A5AA1" w:rsidRDefault="003A5AA1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пробудить в детях и подростках потребность глубже познать историю Отечества из разных источников;</w:t>
      </w:r>
    </w:p>
    <w:p w:rsidR="003A5AA1" w:rsidRDefault="003A5AA1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береженое отношение к традициям и культуре своего народа;</w:t>
      </w:r>
    </w:p>
    <w:p w:rsidR="003A5AA1" w:rsidRDefault="003A5AA1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творческую и познавательную активность школьников.</w:t>
      </w:r>
    </w:p>
    <w:p w:rsidR="00FA280B" w:rsidRDefault="003A5AA1" w:rsidP="00FA28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музей очень молодой</w:t>
      </w:r>
      <w:r w:rsidR="001D6E27">
        <w:rPr>
          <w:rFonts w:ascii="Times New Roman" w:hAnsi="Times New Roman" w:cs="Times New Roman"/>
          <w:sz w:val="28"/>
          <w:szCs w:val="28"/>
        </w:rPr>
        <w:t xml:space="preserve"> (</w:t>
      </w:r>
      <w:r w:rsidR="001D6E27" w:rsidRPr="001D6E27">
        <w:rPr>
          <w:rFonts w:ascii="Times New Roman" w:hAnsi="Times New Roman" w:cs="Times New Roman"/>
          <w:b/>
          <w:sz w:val="28"/>
          <w:szCs w:val="28"/>
        </w:rPr>
        <w:t>Слайд 4</w:t>
      </w:r>
      <w:r w:rsidR="001D6E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Он начал создаваться в 2006 – 2007 учебном году. Инициатором создания была в то время учитель нашей школы Ромашова Людмила Александровна</w:t>
      </w:r>
      <w:r w:rsidR="00FA280B">
        <w:rPr>
          <w:rFonts w:ascii="Times New Roman" w:hAnsi="Times New Roman" w:cs="Times New Roman"/>
          <w:sz w:val="28"/>
          <w:szCs w:val="28"/>
        </w:rPr>
        <w:t xml:space="preserve">. По ее просьбе был выделен кабинет одного из учебных классов первого этажа. И тут началась тяжелая, но интересная работа. Людмила </w:t>
      </w:r>
      <w:proofErr w:type="gramStart"/>
      <w:r w:rsidR="00FA280B">
        <w:rPr>
          <w:rFonts w:ascii="Times New Roman" w:hAnsi="Times New Roman" w:cs="Times New Roman"/>
          <w:sz w:val="28"/>
          <w:szCs w:val="28"/>
        </w:rPr>
        <w:t>Александровна вместе с ребятами занялись</w:t>
      </w:r>
      <w:proofErr w:type="gramEnd"/>
      <w:r w:rsidR="00FA280B">
        <w:rPr>
          <w:rFonts w:ascii="Times New Roman" w:hAnsi="Times New Roman" w:cs="Times New Roman"/>
          <w:sz w:val="28"/>
          <w:szCs w:val="28"/>
        </w:rPr>
        <w:t xml:space="preserve"> поисковой работой</w:t>
      </w:r>
      <w:r w:rsidR="001D6E27">
        <w:rPr>
          <w:rFonts w:ascii="Times New Roman" w:hAnsi="Times New Roman" w:cs="Times New Roman"/>
          <w:sz w:val="28"/>
          <w:szCs w:val="28"/>
        </w:rPr>
        <w:t xml:space="preserve"> (</w:t>
      </w:r>
      <w:r w:rsidR="001D6E27" w:rsidRPr="001D6E27">
        <w:rPr>
          <w:rFonts w:ascii="Times New Roman" w:hAnsi="Times New Roman" w:cs="Times New Roman"/>
          <w:b/>
          <w:sz w:val="28"/>
          <w:szCs w:val="28"/>
        </w:rPr>
        <w:t>Слайд 5</w:t>
      </w:r>
      <w:r w:rsidR="001D6E27">
        <w:rPr>
          <w:rFonts w:ascii="Times New Roman" w:hAnsi="Times New Roman" w:cs="Times New Roman"/>
          <w:sz w:val="28"/>
          <w:szCs w:val="28"/>
        </w:rPr>
        <w:t>)</w:t>
      </w:r>
      <w:r w:rsidR="00FA280B">
        <w:rPr>
          <w:rFonts w:ascii="Times New Roman" w:hAnsi="Times New Roman" w:cs="Times New Roman"/>
          <w:sz w:val="28"/>
          <w:szCs w:val="28"/>
        </w:rPr>
        <w:t xml:space="preserve">: ездили по деревням, вели беседы со старожилами сел, искали старые предметы обихода, мебель, предметы утвари. Все это привозили из разных мест: Гари, Дорофеево, </w:t>
      </w:r>
      <w:proofErr w:type="spellStart"/>
      <w:r w:rsidR="00FA280B"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 w:rsidR="00FA280B">
        <w:rPr>
          <w:rFonts w:ascii="Times New Roman" w:hAnsi="Times New Roman" w:cs="Times New Roman"/>
          <w:sz w:val="28"/>
          <w:szCs w:val="28"/>
        </w:rPr>
        <w:t xml:space="preserve">, Тараканово, </w:t>
      </w:r>
      <w:proofErr w:type="spellStart"/>
      <w:r w:rsidR="00FA280B">
        <w:rPr>
          <w:rFonts w:ascii="Times New Roman" w:hAnsi="Times New Roman" w:cs="Times New Roman"/>
          <w:sz w:val="28"/>
          <w:szCs w:val="28"/>
        </w:rPr>
        <w:t>Абрашкино</w:t>
      </w:r>
      <w:proofErr w:type="spellEnd"/>
      <w:r w:rsidR="00FA280B">
        <w:rPr>
          <w:rFonts w:ascii="Times New Roman" w:hAnsi="Times New Roman" w:cs="Times New Roman"/>
          <w:sz w:val="28"/>
          <w:szCs w:val="28"/>
        </w:rPr>
        <w:t>…</w:t>
      </w:r>
    </w:p>
    <w:p w:rsidR="009D4E70" w:rsidRDefault="00FA280B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создана экспозиция русской избы, оформлены стенды, собран большой исследовательский материал. Открытию нашего музея была посвящена статья одного из номеров газеты «Сельская новь».</w:t>
      </w:r>
      <w:r w:rsidR="009D4E70">
        <w:rPr>
          <w:rFonts w:ascii="Times New Roman" w:hAnsi="Times New Roman" w:cs="Times New Roman"/>
          <w:sz w:val="28"/>
          <w:szCs w:val="28"/>
        </w:rPr>
        <w:t xml:space="preserve"> А в марте 2008 года </w:t>
      </w:r>
      <w:proofErr w:type="spellStart"/>
      <w:r w:rsidR="009D4E70"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 w:rsidR="009D4E70">
        <w:rPr>
          <w:rFonts w:ascii="Times New Roman" w:hAnsi="Times New Roman" w:cs="Times New Roman"/>
          <w:sz w:val="28"/>
          <w:szCs w:val="28"/>
        </w:rPr>
        <w:t xml:space="preserve"> школа получила грамоту за активное участие в районном </w:t>
      </w:r>
      <w:r w:rsidR="009D4E70">
        <w:rPr>
          <w:rFonts w:ascii="Times New Roman" w:hAnsi="Times New Roman" w:cs="Times New Roman"/>
          <w:sz w:val="28"/>
          <w:szCs w:val="28"/>
        </w:rPr>
        <w:lastRenderedPageBreak/>
        <w:t>смотре – конкурсе заочных экскурсий обучающихся музеев образовательных учреждений.</w:t>
      </w:r>
    </w:p>
    <w:p w:rsidR="009D4E70" w:rsidRDefault="009D4E70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2013 года руководителем музея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Николаевна. На базе музейной деятельности стал действовать кружок «Родничок»</w:t>
      </w:r>
      <w:r w:rsidR="000D55AB">
        <w:rPr>
          <w:rFonts w:ascii="Times New Roman" w:hAnsi="Times New Roman" w:cs="Times New Roman"/>
          <w:sz w:val="28"/>
          <w:szCs w:val="28"/>
        </w:rPr>
        <w:t xml:space="preserve"> (</w:t>
      </w:r>
      <w:r w:rsidR="000D55AB" w:rsidRPr="000D55AB">
        <w:rPr>
          <w:rFonts w:ascii="Times New Roman" w:hAnsi="Times New Roman" w:cs="Times New Roman"/>
          <w:b/>
          <w:sz w:val="28"/>
          <w:szCs w:val="28"/>
        </w:rPr>
        <w:t>Слайд 6</w:t>
      </w:r>
      <w:r w:rsidR="000D55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сейчас еще кружок «Исток» для младших школьников. Ежегодно кружок «Родничок» посещают от 10 до 16 человек, исключительно на добровольной основе.</w:t>
      </w:r>
    </w:p>
    <w:p w:rsidR="009D4E70" w:rsidRDefault="009D4E70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в 2013 – 2014 учебном году было решено обновить обстановку и экспозиции нашего музея. Вместе со Светланой Николаевной мы занялись поиском информации в сети «Интернет», в книгах и журналах: рассматривали разные варианты оформления экспозиции «Русская изба», искали новые идеи оформления стендов, обсуждали темы для исследовательской деятельности.</w:t>
      </w:r>
    </w:p>
    <w:p w:rsidR="009D4E70" w:rsidRDefault="009D4E70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вот, что у нас получилось. Мы приглашаем вас на виртуальную экскурсию по нашему музею.</w:t>
      </w:r>
    </w:p>
    <w:p w:rsidR="009D4E70" w:rsidRPr="008704C8" w:rsidRDefault="008704C8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704C8">
        <w:rPr>
          <w:rFonts w:ascii="Times New Roman" w:hAnsi="Times New Roman" w:cs="Times New Roman"/>
          <w:b/>
          <w:sz w:val="28"/>
          <w:szCs w:val="28"/>
        </w:rPr>
        <w:t>Экспозиция «Русская изба»</w:t>
      </w:r>
      <w:r w:rsidR="000D55AB">
        <w:rPr>
          <w:rFonts w:ascii="Times New Roman" w:hAnsi="Times New Roman" w:cs="Times New Roman"/>
          <w:b/>
          <w:sz w:val="28"/>
          <w:szCs w:val="28"/>
        </w:rPr>
        <w:t xml:space="preserve"> (Слайд 7)</w:t>
      </w:r>
      <w:r w:rsidR="00644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4C8">
        <w:rPr>
          <w:rFonts w:ascii="Times New Roman" w:hAnsi="Times New Roman" w:cs="Times New Roman"/>
          <w:b/>
          <w:sz w:val="28"/>
          <w:szCs w:val="28"/>
        </w:rPr>
        <w:t>.</w:t>
      </w:r>
    </w:p>
    <w:p w:rsidR="008704C8" w:rsidRDefault="008704C8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вам, гости дорогие,</w:t>
      </w:r>
    </w:p>
    <w:p w:rsidR="008704C8" w:rsidRDefault="008704C8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явились в добрый час!</w:t>
      </w:r>
    </w:p>
    <w:p w:rsidR="008704C8" w:rsidRDefault="008704C8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Встречу теплую, желанную</w:t>
      </w:r>
    </w:p>
    <w:p w:rsidR="008704C8" w:rsidRDefault="008704C8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готовили для вас…</w:t>
      </w:r>
    </w:p>
    <w:p w:rsidR="008704C8" w:rsidRDefault="008704C8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Такими словами открывается экскурсия по русской избе. Таким образом, первая экспозиция – «Русская изба».</w:t>
      </w:r>
    </w:p>
    <w:p w:rsidR="008704C8" w:rsidRDefault="008704C8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– </w:t>
      </w:r>
      <w:r w:rsidRPr="008704C8">
        <w:rPr>
          <w:rFonts w:ascii="Times New Roman" w:hAnsi="Times New Roman" w:cs="Times New Roman"/>
          <w:sz w:val="28"/>
          <w:szCs w:val="28"/>
          <w:u w:val="single"/>
        </w:rPr>
        <w:t>русская печь</w:t>
      </w:r>
      <w:r>
        <w:rPr>
          <w:rFonts w:ascii="Times New Roman" w:hAnsi="Times New Roman" w:cs="Times New Roman"/>
          <w:sz w:val="28"/>
          <w:szCs w:val="28"/>
        </w:rPr>
        <w:t>. Печь обогревала всех долгими зимами. В ней готовили пищу, корм скоту, сушили грибы, пекли хлеб и др. Печь служила и местом для ночлега.</w:t>
      </w:r>
    </w:p>
    <w:p w:rsidR="008704C8" w:rsidRDefault="008704C8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– </w:t>
      </w:r>
      <w:r w:rsidRPr="008704C8">
        <w:rPr>
          <w:rFonts w:ascii="Times New Roman" w:hAnsi="Times New Roman" w:cs="Times New Roman"/>
          <w:sz w:val="28"/>
          <w:szCs w:val="28"/>
          <w:u w:val="single"/>
        </w:rPr>
        <w:t>печной угол</w:t>
      </w:r>
      <w:r>
        <w:rPr>
          <w:rFonts w:ascii="Times New Roman" w:hAnsi="Times New Roman" w:cs="Times New Roman"/>
          <w:sz w:val="28"/>
          <w:szCs w:val="28"/>
        </w:rPr>
        <w:t>, или бабий угол. Здесь женщины готовили пищу, ткали, шили и т.д.</w:t>
      </w:r>
    </w:p>
    <w:p w:rsidR="008704C8" w:rsidRDefault="00454AB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стене – </w:t>
      </w:r>
      <w:r w:rsidRPr="00454AB2">
        <w:rPr>
          <w:rFonts w:ascii="Times New Roman" w:hAnsi="Times New Roman" w:cs="Times New Roman"/>
          <w:sz w:val="28"/>
          <w:szCs w:val="28"/>
          <w:u w:val="single"/>
        </w:rPr>
        <w:t>посудник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454AB2">
        <w:rPr>
          <w:rFonts w:ascii="Times New Roman" w:hAnsi="Times New Roman" w:cs="Times New Roman"/>
          <w:sz w:val="28"/>
          <w:szCs w:val="28"/>
          <w:u w:val="single"/>
        </w:rPr>
        <w:t>наблюдник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располагаются кувшины, кринки, рукомойники.</w:t>
      </w:r>
    </w:p>
    <w:p w:rsidR="00454AB2" w:rsidRDefault="00454AB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– </w:t>
      </w:r>
      <w:r w:rsidRPr="00454AB2">
        <w:rPr>
          <w:rFonts w:ascii="Times New Roman" w:hAnsi="Times New Roman" w:cs="Times New Roman"/>
          <w:sz w:val="28"/>
          <w:szCs w:val="28"/>
          <w:u w:val="single"/>
        </w:rPr>
        <w:t>стол с лавками</w:t>
      </w:r>
      <w:r>
        <w:rPr>
          <w:rFonts w:ascii="Times New Roman" w:hAnsi="Times New Roman" w:cs="Times New Roman"/>
          <w:sz w:val="28"/>
          <w:szCs w:val="28"/>
        </w:rPr>
        <w:t xml:space="preserve">. На самоваре пышет </w:t>
      </w:r>
      <w:r w:rsidRPr="00454AB2">
        <w:rPr>
          <w:rFonts w:ascii="Times New Roman" w:hAnsi="Times New Roman" w:cs="Times New Roman"/>
          <w:sz w:val="28"/>
          <w:szCs w:val="28"/>
          <w:u w:val="single"/>
        </w:rPr>
        <w:t>самовар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AB2" w:rsidRDefault="00454AB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Если женщины пряли, ткали, шили, то мужчины занимались изготовлением мебели, орудий труда: косы, грабли, топоры.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изделий было из бересты и лыка: лукошки, короба, туеса. Вот, например, лапти. Их плели из бересты и изо льна. Все это делали они </w:t>
      </w:r>
      <w:r w:rsidRPr="00454AB2">
        <w:rPr>
          <w:rFonts w:ascii="Times New Roman" w:hAnsi="Times New Roman" w:cs="Times New Roman"/>
          <w:sz w:val="28"/>
          <w:szCs w:val="28"/>
          <w:u w:val="single"/>
        </w:rPr>
        <w:t>на лавке возле двери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AB2" w:rsidRDefault="00454AB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предметы обихода – </w:t>
      </w:r>
      <w:r w:rsidRPr="00454AB2">
        <w:rPr>
          <w:rFonts w:ascii="Times New Roman" w:hAnsi="Times New Roman" w:cs="Times New Roman"/>
          <w:sz w:val="28"/>
          <w:szCs w:val="28"/>
          <w:u w:val="single"/>
        </w:rPr>
        <w:t>утюги</w:t>
      </w:r>
      <w:r>
        <w:rPr>
          <w:rFonts w:ascii="Times New Roman" w:hAnsi="Times New Roman" w:cs="Times New Roman"/>
          <w:sz w:val="28"/>
          <w:szCs w:val="28"/>
        </w:rPr>
        <w:t>. Вот какими утюгами раньше гладили белье: сначала это были валик и рубель, а уже потом утюги с углями.</w:t>
      </w:r>
    </w:p>
    <w:p w:rsidR="00454AB2" w:rsidRDefault="00454AB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Pr="00454AB2">
        <w:rPr>
          <w:rFonts w:ascii="Times New Roman" w:hAnsi="Times New Roman" w:cs="Times New Roman"/>
          <w:sz w:val="28"/>
          <w:szCs w:val="28"/>
          <w:u w:val="single"/>
        </w:rPr>
        <w:t>ткацкий станок</w:t>
      </w:r>
      <w:r>
        <w:rPr>
          <w:rFonts w:ascii="Times New Roman" w:hAnsi="Times New Roman" w:cs="Times New Roman"/>
          <w:sz w:val="28"/>
          <w:szCs w:val="28"/>
        </w:rPr>
        <w:t xml:space="preserve">, который полностью изготовлен из дерева. Он входил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невесты. Прясть и ткать учили девочек уже с пяти лет.</w:t>
      </w:r>
    </w:p>
    <w:p w:rsidR="00454AB2" w:rsidRDefault="00454AB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другом углу – </w:t>
      </w:r>
      <w:r w:rsidRPr="00454AB2">
        <w:rPr>
          <w:rFonts w:ascii="Times New Roman" w:hAnsi="Times New Roman" w:cs="Times New Roman"/>
          <w:sz w:val="28"/>
          <w:szCs w:val="28"/>
          <w:u w:val="single"/>
        </w:rPr>
        <w:t>кровать железная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54AB2">
        <w:rPr>
          <w:rFonts w:ascii="Times New Roman" w:hAnsi="Times New Roman" w:cs="Times New Roman"/>
          <w:sz w:val="28"/>
          <w:szCs w:val="28"/>
          <w:u w:val="single"/>
        </w:rPr>
        <w:t>люлька</w:t>
      </w:r>
      <w:r>
        <w:rPr>
          <w:rFonts w:ascii="Times New Roman" w:hAnsi="Times New Roman" w:cs="Times New Roman"/>
          <w:sz w:val="28"/>
          <w:szCs w:val="28"/>
        </w:rPr>
        <w:t>, кроватка для малышей. Раньше ее подвешивали под потолок и качали.</w:t>
      </w:r>
    </w:p>
    <w:p w:rsidR="00251BCE" w:rsidRDefault="00251BC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 в селах и деревнях не было электричества. Дом освещала </w:t>
      </w:r>
      <w:r w:rsidRPr="00251BCE">
        <w:rPr>
          <w:rFonts w:ascii="Times New Roman" w:hAnsi="Times New Roman" w:cs="Times New Roman"/>
          <w:sz w:val="28"/>
          <w:szCs w:val="28"/>
          <w:u w:val="single"/>
        </w:rPr>
        <w:t>лучина</w:t>
      </w:r>
      <w:r>
        <w:rPr>
          <w:rFonts w:ascii="Times New Roman" w:hAnsi="Times New Roman" w:cs="Times New Roman"/>
          <w:sz w:val="28"/>
          <w:szCs w:val="28"/>
        </w:rPr>
        <w:t xml:space="preserve">, вставленная в специальное приспособление – светец. Чтобы не было пожара, остатки лучины и искры падали в воду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корытечко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Использовали еще и </w:t>
      </w:r>
      <w:r w:rsidRPr="00251BCE">
        <w:rPr>
          <w:rFonts w:ascii="Times New Roman" w:hAnsi="Times New Roman" w:cs="Times New Roman"/>
          <w:sz w:val="28"/>
          <w:szCs w:val="28"/>
          <w:u w:val="single"/>
        </w:rPr>
        <w:t>фонарь</w:t>
      </w:r>
      <w:r>
        <w:rPr>
          <w:rFonts w:ascii="Times New Roman" w:hAnsi="Times New Roman" w:cs="Times New Roman"/>
          <w:sz w:val="28"/>
          <w:szCs w:val="28"/>
        </w:rPr>
        <w:t xml:space="preserve">, и только в конце 19 – начале 20 века распространились </w:t>
      </w:r>
      <w:r w:rsidRPr="00251BCE">
        <w:rPr>
          <w:rFonts w:ascii="Times New Roman" w:hAnsi="Times New Roman" w:cs="Times New Roman"/>
          <w:sz w:val="28"/>
          <w:szCs w:val="28"/>
          <w:u w:val="single"/>
        </w:rPr>
        <w:t>керосиновые лампы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BCE" w:rsidRDefault="00251BC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благодаря этой экспозиции школьники знакомятся с бытом русских людей, могут окунуться во времена, когда жили их предки.</w:t>
      </w:r>
    </w:p>
    <w:p w:rsidR="00251BCE" w:rsidRDefault="00251BC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1BCE">
        <w:rPr>
          <w:rFonts w:ascii="Times New Roman" w:hAnsi="Times New Roman" w:cs="Times New Roman"/>
          <w:b/>
          <w:sz w:val="28"/>
          <w:szCs w:val="28"/>
        </w:rPr>
        <w:t>Экспозиция «История школы»</w:t>
      </w:r>
      <w:r w:rsidR="009B1045">
        <w:rPr>
          <w:rFonts w:ascii="Times New Roman" w:hAnsi="Times New Roman" w:cs="Times New Roman"/>
          <w:b/>
          <w:sz w:val="28"/>
          <w:szCs w:val="28"/>
        </w:rPr>
        <w:t xml:space="preserve"> (Слайд 8)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656" w:rsidRDefault="00251BC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экспозиции представлен стенд «Наша история», на котором можно увидеть фотографии: старые фото здания школы и территории возле нее, фото учителей и старых выпусков. Старые фото еще можно найти и посмотреть в папке «Только старое фото в альбоме хранится…» Рядом – старые учебники, которые были </w:t>
      </w:r>
      <w:r w:rsidR="00BC1656">
        <w:rPr>
          <w:rFonts w:ascii="Times New Roman" w:hAnsi="Times New Roman" w:cs="Times New Roman"/>
          <w:sz w:val="28"/>
          <w:szCs w:val="28"/>
        </w:rPr>
        <w:t xml:space="preserve">найдены учителем нашей школы – </w:t>
      </w:r>
      <w:proofErr w:type="spellStart"/>
      <w:r w:rsidR="00BC1656">
        <w:rPr>
          <w:rFonts w:ascii="Times New Roman" w:hAnsi="Times New Roman" w:cs="Times New Roman"/>
          <w:sz w:val="28"/>
          <w:szCs w:val="28"/>
        </w:rPr>
        <w:t>Бекиной</w:t>
      </w:r>
      <w:proofErr w:type="spellEnd"/>
      <w:r w:rsidR="00BC1656">
        <w:rPr>
          <w:rFonts w:ascii="Times New Roman" w:hAnsi="Times New Roman" w:cs="Times New Roman"/>
          <w:sz w:val="28"/>
          <w:szCs w:val="28"/>
        </w:rPr>
        <w:t xml:space="preserve"> Ириной Васильевной, учителем математики и информатики. Они для нас составляют большую ценность, ведь это школьные учебники 1915, 1919 и 1925 годов. К таким вещам прикасаешься с осторожностью и трепетом, ведь по ним учились дети почти сто лет назад!</w:t>
      </w:r>
    </w:p>
    <w:p w:rsidR="00BC1656" w:rsidRDefault="00BC1656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Николаевна с ребятами из кружка написали историю создания нашей школы. В папке </w:t>
      </w:r>
      <w:r w:rsidRPr="00BC1656">
        <w:rPr>
          <w:rFonts w:ascii="Times New Roman" w:hAnsi="Times New Roman" w:cs="Times New Roman"/>
          <w:b/>
          <w:sz w:val="28"/>
          <w:szCs w:val="28"/>
        </w:rPr>
        <w:t>«Живи, родная школа!»</w:t>
      </w:r>
      <w:r>
        <w:rPr>
          <w:rFonts w:ascii="Times New Roman" w:hAnsi="Times New Roman" w:cs="Times New Roman"/>
          <w:sz w:val="28"/>
          <w:szCs w:val="28"/>
        </w:rPr>
        <w:t xml:space="preserve"> собран весь </w:t>
      </w:r>
      <w:r>
        <w:rPr>
          <w:rFonts w:ascii="Times New Roman" w:hAnsi="Times New Roman" w:cs="Times New Roman"/>
          <w:sz w:val="28"/>
          <w:szCs w:val="28"/>
        </w:rPr>
        <w:lastRenderedPageBreak/>
        <w:t>исследовательский и наглядный материал. Каждый посетитель может увидеть фото и узнать интересные факты.</w:t>
      </w:r>
    </w:p>
    <w:p w:rsidR="00251BCE" w:rsidRDefault="00BC1656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мы продолжаем оформлять альбом </w:t>
      </w:r>
      <w:r w:rsidRPr="00BC1656">
        <w:rPr>
          <w:rFonts w:ascii="Times New Roman" w:hAnsi="Times New Roman" w:cs="Times New Roman"/>
          <w:b/>
          <w:sz w:val="28"/>
          <w:szCs w:val="28"/>
        </w:rPr>
        <w:t>«Летопись школы»</w:t>
      </w:r>
      <w:r>
        <w:rPr>
          <w:rFonts w:ascii="Times New Roman" w:hAnsi="Times New Roman" w:cs="Times New Roman"/>
          <w:sz w:val="28"/>
          <w:szCs w:val="28"/>
        </w:rPr>
        <w:t xml:space="preserve">, в котором содержатся списки всех выпусков с их классными руководителями. </w:t>
      </w:r>
    </w:p>
    <w:p w:rsidR="00BC1656" w:rsidRDefault="00DE6DFB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экспозиция позволяет детям узнать о своей школе, продолжать «писать» ее историю. А многие учащиеся с гордостью узнают на фотографиях своих родственников.</w:t>
      </w:r>
    </w:p>
    <w:p w:rsidR="00DE6DFB" w:rsidRDefault="00DE6DFB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Наш музей хранит бесценные материалы о поколении, прошедшем войну. Следующая </w:t>
      </w:r>
      <w:r w:rsidRPr="00E1727D">
        <w:rPr>
          <w:rFonts w:ascii="Times New Roman" w:hAnsi="Times New Roman" w:cs="Times New Roman"/>
          <w:b/>
          <w:sz w:val="28"/>
          <w:szCs w:val="28"/>
        </w:rPr>
        <w:t>экспозиция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DFB">
        <w:rPr>
          <w:rFonts w:ascii="Times New Roman" w:hAnsi="Times New Roman" w:cs="Times New Roman"/>
          <w:b/>
          <w:sz w:val="28"/>
          <w:szCs w:val="28"/>
        </w:rPr>
        <w:t>«Потомки не забудут»</w:t>
      </w:r>
      <w:r w:rsidR="009B1045">
        <w:rPr>
          <w:rFonts w:ascii="Times New Roman" w:hAnsi="Times New Roman" w:cs="Times New Roman"/>
          <w:b/>
          <w:sz w:val="28"/>
          <w:szCs w:val="28"/>
        </w:rPr>
        <w:t xml:space="preserve"> (Слайд 9)</w:t>
      </w:r>
      <w:r>
        <w:rPr>
          <w:rFonts w:ascii="Times New Roman" w:hAnsi="Times New Roman" w:cs="Times New Roman"/>
          <w:sz w:val="28"/>
          <w:szCs w:val="28"/>
        </w:rPr>
        <w:t xml:space="preserve">. Это стенд, на котором находятся фотографии и краткая информация о ветеранах Великой Отечественной войны. Недавно стенд пополнился новыми фотографиями. Ребята продолжают приносить фото и информацию о своих дедушках и прадедушках. Подробная информация о ветеранах собрана в папке </w:t>
      </w:r>
      <w:r w:rsidRPr="00DE6DFB">
        <w:rPr>
          <w:rFonts w:ascii="Times New Roman" w:hAnsi="Times New Roman" w:cs="Times New Roman"/>
          <w:b/>
          <w:sz w:val="28"/>
          <w:szCs w:val="28"/>
        </w:rPr>
        <w:t>«Они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DFB">
        <w:rPr>
          <w:rFonts w:ascii="Times New Roman" w:hAnsi="Times New Roman" w:cs="Times New Roman"/>
          <w:b/>
          <w:sz w:val="28"/>
          <w:szCs w:val="28"/>
        </w:rPr>
        <w:t>защищали Родину…»</w:t>
      </w:r>
      <w:r>
        <w:rPr>
          <w:rFonts w:ascii="Times New Roman" w:hAnsi="Times New Roman" w:cs="Times New Roman"/>
          <w:sz w:val="28"/>
          <w:szCs w:val="28"/>
        </w:rPr>
        <w:t xml:space="preserve">. О наших ветеранах </w:t>
      </w:r>
      <w:r w:rsidR="00E1727D">
        <w:rPr>
          <w:rFonts w:ascii="Times New Roman" w:hAnsi="Times New Roman" w:cs="Times New Roman"/>
          <w:sz w:val="28"/>
          <w:szCs w:val="28"/>
        </w:rPr>
        <w:t xml:space="preserve">сделана презентация </w:t>
      </w:r>
      <w:r w:rsidR="00E1727D" w:rsidRPr="00E1727D">
        <w:rPr>
          <w:rFonts w:ascii="Times New Roman" w:hAnsi="Times New Roman" w:cs="Times New Roman"/>
          <w:b/>
          <w:sz w:val="28"/>
          <w:szCs w:val="28"/>
        </w:rPr>
        <w:t>«Потомки</w:t>
      </w:r>
      <w:r w:rsidR="00E1727D">
        <w:rPr>
          <w:rFonts w:ascii="Times New Roman" w:hAnsi="Times New Roman" w:cs="Times New Roman"/>
          <w:sz w:val="28"/>
          <w:szCs w:val="28"/>
        </w:rPr>
        <w:t xml:space="preserve"> </w:t>
      </w:r>
      <w:r w:rsidR="00E1727D" w:rsidRPr="00E1727D">
        <w:rPr>
          <w:rFonts w:ascii="Times New Roman" w:hAnsi="Times New Roman" w:cs="Times New Roman"/>
          <w:b/>
          <w:sz w:val="28"/>
          <w:szCs w:val="28"/>
        </w:rPr>
        <w:t>не забудут»</w:t>
      </w:r>
      <w:r w:rsidR="00E1727D">
        <w:rPr>
          <w:rFonts w:ascii="Times New Roman" w:hAnsi="Times New Roman" w:cs="Times New Roman"/>
          <w:sz w:val="28"/>
          <w:szCs w:val="28"/>
        </w:rPr>
        <w:t>. Этой презентацией могут пользоваться и школьники, и учителя при проведении уроков и классных часов.</w:t>
      </w:r>
    </w:p>
    <w:p w:rsidR="00E1727D" w:rsidRDefault="00E1727D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стеклом находятся медали, ордена</w:t>
      </w:r>
      <w:r w:rsidR="009B1045">
        <w:rPr>
          <w:rFonts w:ascii="Times New Roman" w:hAnsi="Times New Roman" w:cs="Times New Roman"/>
          <w:sz w:val="28"/>
          <w:szCs w:val="28"/>
        </w:rPr>
        <w:t xml:space="preserve"> (</w:t>
      </w:r>
      <w:r w:rsidR="009B1045" w:rsidRPr="009B1045">
        <w:rPr>
          <w:rFonts w:ascii="Times New Roman" w:hAnsi="Times New Roman" w:cs="Times New Roman"/>
          <w:b/>
          <w:sz w:val="28"/>
          <w:szCs w:val="28"/>
        </w:rPr>
        <w:t>Слайд 10</w:t>
      </w:r>
      <w:r w:rsidR="009B10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Пройдет еще немного времени, и о войне нам будут рассказывать только документы, фотографии и воспоминания, записанные со слов ветеранов. В этом заключается историческое, патриотическое и познавательное значение этой экспозиции.</w:t>
      </w:r>
    </w:p>
    <w:p w:rsidR="00E1727D" w:rsidRDefault="00E1727D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учащиеся сами занимаются поисковой работой, берут интервью у своих родственников, приносят фото, обогащая наш музей.</w:t>
      </w:r>
    </w:p>
    <w:p w:rsidR="00E1727D" w:rsidRDefault="00E1727D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1727D">
        <w:rPr>
          <w:rFonts w:ascii="Times New Roman" w:hAnsi="Times New Roman" w:cs="Times New Roman"/>
          <w:b/>
          <w:sz w:val="28"/>
          <w:szCs w:val="28"/>
        </w:rPr>
        <w:t>Экспозиция «Живой ключ»</w:t>
      </w:r>
      <w:r w:rsidR="009B1045">
        <w:rPr>
          <w:rFonts w:ascii="Times New Roman" w:hAnsi="Times New Roman" w:cs="Times New Roman"/>
          <w:b/>
          <w:sz w:val="28"/>
          <w:szCs w:val="28"/>
        </w:rPr>
        <w:t xml:space="preserve"> (Слайд 11)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27D" w:rsidRDefault="00E1727D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представлены фото Голиковских ключей. Оформлена папка по истории их создания </w:t>
      </w:r>
      <w:r w:rsidRPr="003223BC">
        <w:rPr>
          <w:rFonts w:ascii="Times New Roman" w:hAnsi="Times New Roman" w:cs="Times New Roman"/>
          <w:b/>
          <w:sz w:val="28"/>
          <w:szCs w:val="28"/>
        </w:rPr>
        <w:t>«Святой родник»</w:t>
      </w:r>
      <w:r>
        <w:rPr>
          <w:rFonts w:ascii="Times New Roman" w:hAnsi="Times New Roman" w:cs="Times New Roman"/>
          <w:sz w:val="28"/>
          <w:szCs w:val="28"/>
        </w:rPr>
        <w:t>, в которой собраны воспоминания жителей о том, как создавался этот ключик, как юные ребята, учащиеся нашей школы, помогали в строительстве часовенки и мостика, в р</w:t>
      </w:r>
      <w:r w:rsidR="003223BC">
        <w:rPr>
          <w:rFonts w:ascii="Times New Roman" w:hAnsi="Times New Roman" w:cs="Times New Roman"/>
          <w:sz w:val="28"/>
          <w:szCs w:val="28"/>
        </w:rPr>
        <w:t>асчистке территории. В этой папке можно найти фотографии со времени строительства и до наших дней.</w:t>
      </w:r>
    </w:p>
    <w:p w:rsidR="003223BC" w:rsidRDefault="003223BC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Данная экспозиция приобщает детей любить природу, заботиться о ней. Каждое лето учащиеся нашей школы проводят уборку Голиковских ключей. В этом состоит суть школьной акции «Чистый ключ».</w:t>
      </w:r>
    </w:p>
    <w:p w:rsidR="003223BC" w:rsidRDefault="003223BC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67075">
        <w:rPr>
          <w:rFonts w:ascii="Times New Roman" w:hAnsi="Times New Roman" w:cs="Times New Roman"/>
          <w:sz w:val="28"/>
          <w:szCs w:val="28"/>
        </w:rPr>
        <w:t xml:space="preserve">Кроме того, в нашем музее есть раздел </w:t>
      </w:r>
      <w:r w:rsidR="00967075" w:rsidRPr="00967075">
        <w:rPr>
          <w:rFonts w:ascii="Times New Roman" w:hAnsi="Times New Roman" w:cs="Times New Roman"/>
          <w:b/>
          <w:sz w:val="28"/>
          <w:szCs w:val="28"/>
        </w:rPr>
        <w:t>«Нумизматика»</w:t>
      </w:r>
      <w:r w:rsidR="009B1045">
        <w:rPr>
          <w:rFonts w:ascii="Times New Roman" w:hAnsi="Times New Roman" w:cs="Times New Roman"/>
          <w:b/>
          <w:sz w:val="28"/>
          <w:szCs w:val="28"/>
        </w:rPr>
        <w:t xml:space="preserve"> (Слайд 12)</w:t>
      </w:r>
      <w:r w:rsidR="00967075">
        <w:rPr>
          <w:rFonts w:ascii="Times New Roman" w:hAnsi="Times New Roman" w:cs="Times New Roman"/>
          <w:sz w:val="28"/>
          <w:szCs w:val="28"/>
        </w:rPr>
        <w:t>. Это деньги разных годов. Данная коллекция денег позволяет школьникам узнать о том, какими деньгами пользовались предыдущие поколения.</w:t>
      </w: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школьный музей выполняет не только собирательскую и экспозиционную функцию, но и образовательную. Все эти экспозиции направлены</w:t>
      </w:r>
      <w:r w:rsidR="009B1045">
        <w:rPr>
          <w:rFonts w:ascii="Times New Roman" w:hAnsi="Times New Roman" w:cs="Times New Roman"/>
          <w:sz w:val="28"/>
          <w:szCs w:val="28"/>
        </w:rPr>
        <w:t xml:space="preserve"> на развитие личностных каче</w:t>
      </w:r>
      <w:proofErr w:type="gramStart"/>
      <w:r w:rsidR="009B1045">
        <w:rPr>
          <w:rFonts w:ascii="Times New Roman" w:hAnsi="Times New Roman" w:cs="Times New Roman"/>
          <w:sz w:val="28"/>
          <w:szCs w:val="28"/>
        </w:rPr>
        <w:t xml:space="preserve">ств </w:t>
      </w:r>
      <w:r>
        <w:rPr>
          <w:rFonts w:ascii="Times New Roman" w:hAnsi="Times New Roman" w:cs="Times New Roman"/>
          <w:sz w:val="28"/>
          <w:szCs w:val="28"/>
        </w:rPr>
        <w:t>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ольников: патриотизм, духовно – нравственное развитие, познавательный интерес, активность и творчество.</w:t>
      </w: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75" w:rsidRPr="00AD502E" w:rsidRDefault="00967075" w:rsidP="009670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6707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Глава 2. </w:t>
      </w:r>
      <w:r w:rsidRPr="00AD502E">
        <w:rPr>
          <w:rFonts w:ascii="Times New Roman" w:hAnsi="Times New Roman" w:cs="Times New Roman"/>
          <w:b/>
          <w:color w:val="FF0000"/>
          <w:sz w:val="36"/>
          <w:szCs w:val="36"/>
        </w:rPr>
        <w:t>Деятельность музея.</w:t>
      </w:r>
    </w:p>
    <w:p w:rsidR="00967075" w:rsidRPr="00AD502E" w:rsidRDefault="00967075" w:rsidP="009670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D502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Основные формы работы.</w:t>
      </w: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Родине воспитывается не только словами, а прежде всего делами. Широкое поле для деятельности открывает работа в школьном музее.</w:t>
      </w: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Музейная среда выполняет не только воспитательные функции, но и формирует практические навыки поисковой, исследовательской деятельности, развивает инициативу, общественную активность школьников, предоставляет большие возможности для организации самостоятельной и творческой работы учащихся.</w:t>
      </w:r>
    </w:p>
    <w:p w:rsidR="00967075" w:rsidRDefault="00967075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музей – это сложный организм. Его жизнеспособность зависит от слаженной творческой работы руководителя и учащихся. У нас есть Совет музея. В него входят девочки 9 и 7 классов. </w:t>
      </w:r>
      <w:r w:rsidR="009A56FA">
        <w:rPr>
          <w:rFonts w:ascii="Times New Roman" w:hAnsi="Times New Roman" w:cs="Times New Roman"/>
          <w:sz w:val="28"/>
          <w:szCs w:val="28"/>
        </w:rPr>
        <w:t>Совет состоит именно из тех, кого интересует работа в музее. Одних привлекает научно – исследовательская работа, других – оформительская, третьих – поисковая и т.д. Актив нашего музея не является ограниченной группой. В него могут входить и другие учащиеся, у которых возникает желание заняться той или иной работой.</w:t>
      </w:r>
    </w:p>
    <w:p w:rsidR="009A56FA" w:rsidRDefault="009A56FA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деятельности нашего музея мы используем </w:t>
      </w:r>
      <w:r w:rsidRPr="009A56FA">
        <w:rPr>
          <w:rFonts w:ascii="Times New Roman" w:hAnsi="Times New Roman" w:cs="Times New Roman"/>
          <w:sz w:val="28"/>
          <w:szCs w:val="28"/>
          <w:u w:val="single"/>
        </w:rPr>
        <w:t>следующие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6FA">
        <w:rPr>
          <w:rFonts w:ascii="Times New Roman" w:hAnsi="Times New Roman" w:cs="Times New Roman"/>
          <w:sz w:val="28"/>
          <w:szCs w:val="28"/>
          <w:u w:val="single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6FA" w:rsidRDefault="009A56FA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333E" w:rsidRPr="009B333E">
        <w:rPr>
          <w:rFonts w:ascii="Times New Roman" w:hAnsi="Times New Roman" w:cs="Times New Roman"/>
          <w:b/>
          <w:sz w:val="28"/>
          <w:szCs w:val="28"/>
        </w:rPr>
        <w:t>Экскурсионная деятельность</w:t>
      </w:r>
      <w:r w:rsidR="00CD742E">
        <w:rPr>
          <w:rFonts w:ascii="Times New Roman" w:hAnsi="Times New Roman" w:cs="Times New Roman"/>
          <w:b/>
          <w:sz w:val="28"/>
          <w:szCs w:val="28"/>
        </w:rPr>
        <w:t xml:space="preserve"> (Слайд 13)</w:t>
      </w:r>
      <w:r w:rsidR="009B333E">
        <w:rPr>
          <w:rFonts w:ascii="Times New Roman" w:hAnsi="Times New Roman" w:cs="Times New Roman"/>
          <w:sz w:val="28"/>
          <w:szCs w:val="28"/>
        </w:rPr>
        <w:t>. По характеру тематики выделяют обзорные экскурсии и экскурсии на отдельные темы. Обзорные экскурсии предназначены для школьников, впервые пришедших в музей и желающих получить общее представление. Например, такие экскурсии мы устраиваем при проведении Недели истории, устраивая для малышей (учащихся начальных классов) День открытых дверей в нашем музее. Они имеют возможность пройтись по музею, рассмотреть экспонаты.</w:t>
      </w:r>
    </w:p>
    <w:p w:rsidR="009B333E" w:rsidRDefault="009B333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на отдельные темы называют тематическими.</w:t>
      </w:r>
    </w:p>
    <w:p w:rsidR="00CD742E" w:rsidRDefault="00CD742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33E" w:rsidRDefault="009B333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«Будем все знакомы в нашем гостевом доме…» - этими словами начинается экскурсия, которая является любимой и самой интересной для детей.</w:t>
      </w:r>
      <w:r w:rsidR="008B4B73">
        <w:rPr>
          <w:rFonts w:ascii="Times New Roman" w:hAnsi="Times New Roman" w:cs="Times New Roman"/>
          <w:sz w:val="28"/>
          <w:szCs w:val="28"/>
        </w:rPr>
        <w:t xml:space="preserve"> Экскурсия на тему «Русская изба». Школьники рассказывают о домашней утвари, мебели, женских и мужских занятиях.</w:t>
      </w:r>
    </w:p>
    <w:p w:rsidR="008B4B73" w:rsidRDefault="008B4B73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Экскурсионная деятельность полезна и для посетителей, так как они узнают новую информацию, и для самих «юных» экскурсоводов, так как в этом виде деятельности они проявляют свои творчество, мастерство, ответственность.</w:t>
      </w:r>
    </w:p>
    <w:p w:rsidR="008B4B73" w:rsidRDefault="008B4B73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«Русская изба» не единственная тема для экскурсий. Есть и другие тематические экскурсии: «Потомки не забудут», «История создания школы», «Живи, родник, живи!».</w:t>
      </w:r>
    </w:p>
    <w:p w:rsidR="008B4B73" w:rsidRDefault="008B4B73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4B73">
        <w:rPr>
          <w:rFonts w:ascii="Times New Roman" w:hAnsi="Times New Roman" w:cs="Times New Roman"/>
          <w:b/>
          <w:sz w:val="28"/>
          <w:szCs w:val="28"/>
        </w:rPr>
        <w:t>Оформление тематических выставок</w:t>
      </w:r>
      <w:r>
        <w:rPr>
          <w:rFonts w:ascii="Times New Roman" w:hAnsi="Times New Roman" w:cs="Times New Roman"/>
          <w:sz w:val="28"/>
          <w:szCs w:val="28"/>
        </w:rPr>
        <w:t xml:space="preserve">. К примеру, в День рождения нашей школы – 15 октября – мы оформляем выставку «Наша история», где ребята, учителя и гости могут посмотреть старые фотографии, альбом «Летопись школы». </w:t>
      </w:r>
    </w:p>
    <w:p w:rsidR="008B4B73" w:rsidRDefault="008B4B73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B4B73">
        <w:rPr>
          <w:rFonts w:ascii="Times New Roman" w:hAnsi="Times New Roman" w:cs="Times New Roman"/>
          <w:b/>
          <w:sz w:val="28"/>
          <w:szCs w:val="28"/>
        </w:rPr>
        <w:t>Художественное оформление экспозиций</w:t>
      </w:r>
      <w:r w:rsidR="00CD742E">
        <w:rPr>
          <w:rFonts w:ascii="Times New Roman" w:hAnsi="Times New Roman" w:cs="Times New Roman"/>
          <w:b/>
          <w:sz w:val="28"/>
          <w:szCs w:val="28"/>
        </w:rPr>
        <w:t xml:space="preserve"> (Слайд 14)</w:t>
      </w:r>
      <w:r>
        <w:rPr>
          <w:rFonts w:ascii="Times New Roman" w:hAnsi="Times New Roman" w:cs="Times New Roman"/>
          <w:sz w:val="28"/>
          <w:szCs w:val="28"/>
        </w:rPr>
        <w:t>. Такую форму работы школьники очень любят. Мы оформляем стенды, экспозиции. Ищем новые идеи в сети «Интернет», предлагаем свои варианты оформления. Данная работа занимает много времени, поэтому зачастую вместе с руководителем музея мы остаемся после уроков, приходим в выходные дни или во время каникул.</w:t>
      </w:r>
    </w:p>
    <w:p w:rsidR="008B4B73" w:rsidRDefault="008B4B73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B6121" w:rsidRPr="00CB6121">
        <w:rPr>
          <w:rFonts w:ascii="Times New Roman" w:hAnsi="Times New Roman" w:cs="Times New Roman"/>
          <w:b/>
          <w:sz w:val="28"/>
          <w:szCs w:val="28"/>
        </w:rPr>
        <w:t>Комплектование</w:t>
      </w:r>
      <w:r w:rsidR="00CB6121">
        <w:rPr>
          <w:rFonts w:ascii="Times New Roman" w:hAnsi="Times New Roman" w:cs="Times New Roman"/>
          <w:sz w:val="28"/>
          <w:szCs w:val="28"/>
        </w:rPr>
        <w:t xml:space="preserve"> фондов музея, их учет и хранение</w:t>
      </w:r>
      <w:r w:rsidR="00CD742E">
        <w:rPr>
          <w:rFonts w:ascii="Times New Roman" w:hAnsi="Times New Roman" w:cs="Times New Roman"/>
          <w:sz w:val="28"/>
          <w:szCs w:val="28"/>
        </w:rPr>
        <w:t xml:space="preserve"> (</w:t>
      </w:r>
      <w:r w:rsidR="00CD742E" w:rsidRPr="00CD742E">
        <w:rPr>
          <w:rFonts w:ascii="Times New Roman" w:hAnsi="Times New Roman" w:cs="Times New Roman"/>
          <w:b/>
          <w:sz w:val="28"/>
          <w:szCs w:val="28"/>
        </w:rPr>
        <w:t>Слайд 15</w:t>
      </w:r>
      <w:r w:rsidR="00CD742E">
        <w:rPr>
          <w:rFonts w:ascii="Times New Roman" w:hAnsi="Times New Roman" w:cs="Times New Roman"/>
          <w:sz w:val="28"/>
          <w:szCs w:val="28"/>
        </w:rPr>
        <w:t>)</w:t>
      </w:r>
      <w:r w:rsidR="00CB6121">
        <w:rPr>
          <w:rFonts w:ascii="Times New Roman" w:hAnsi="Times New Roman" w:cs="Times New Roman"/>
          <w:sz w:val="28"/>
          <w:szCs w:val="28"/>
        </w:rPr>
        <w:t>. В нашем музее есть «Журнал учета основных средств музея». Мы стараемся эти фонды пополнять.</w:t>
      </w:r>
    </w:p>
    <w:p w:rsidR="00CB6121" w:rsidRDefault="00CB6121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B6121">
        <w:rPr>
          <w:rFonts w:ascii="Times New Roman" w:hAnsi="Times New Roman" w:cs="Times New Roman"/>
          <w:b/>
          <w:sz w:val="28"/>
          <w:szCs w:val="28"/>
        </w:rPr>
        <w:t>Проведение акций</w:t>
      </w:r>
      <w:r w:rsidR="00CD742E">
        <w:rPr>
          <w:rFonts w:ascii="Times New Roman" w:hAnsi="Times New Roman" w:cs="Times New Roman"/>
          <w:b/>
          <w:sz w:val="28"/>
          <w:szCs w:val="28"/>
        </w:rPr>
        <w:t xml:space="preserve"> (Слайд 16)</w:t>
      </w:r>
      <w:r>
        <w:rPr>
          <w:rFonts w:ascii="Times New Roman" w:hAnsi="Times New Roman" w:cs="Times New Roman"/>
          <w:sz w:val="28"/>
          <w:szCs w:val="28"/>
        </w:rPr>
        <w:t xml:space="preserve">. Ежегодно ребята из кружка «Родничок» участвуют и проводят акции. Самой любимой нашей акцией является «С добрым утром, ветеран», или «Цветы в конверте». Мы изготавливаем открытки для пожилых людей к 9 Мая. Работа эта интересная и увлекательная. Главное в этой форме работы – не оформление открытки, а ее назначение. Мы ценим вклад нашего народа в Победу в Великой </w:t>
      </w:r>
      <w:r>
        <w:rPr>
          <w:rFonts w:ascii="Times New Roman" w:hAnsi="Times New Roman" w:cs="Times New Roman"/>
          <w:sz w:val="28"/>
          <w:szCs w:val="28"/>
        </w:rPr>
        <w:lastRenderedPageBreak/>
        <w:t>Отечественной войне. Подаренная открытка – это дань памяти, уважение! И нам очень приятно радовать пожилых людей.</w:t>
      </w:r>
    </w:p>
    <w:p w:rsidR="00CB6121" w:rsidRDefault="00CB6121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традиционной является акция «Забота». В течение всего года мы ухаживаем за памятником павшим воинам.</w:t>
      </w:r>
    </w:p>
    <w:p w:rsidR="00CB6121" w:rsidRDefault="00CB6121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форма работы формирует патриотические чувства, чувства любви и уважения к народу и Родине.</w:t>
      </w:r>
    </w:p>
    <w:p w:rsidR="00CB6121" w:rsidRDefault="00CB6121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02524">
        <w:rPr>
          <w:rFonts w:ascii="Times New Roman" w:hAnsi="Times New Roman" w:cs="Times New Roman"/>
          <w:b/>
          <w:sz w:val="28"/>
          <w:szCs w:val="28"/>
        </w:rPr>
        <w:t>Проведение торжеств, митингов, мероприятий</w:t>
      </w:r>
      <w:r w:rsidR="00CD742E">
        <w:rPr>
          <w:rFonts w:ascii="Times New Roman" w:hAnsi="Times New Roman" w:cs="Times New Roman"/>
          <w:b/>
          <w:sz w:val="28"/>
          <w:szCs w:val="28"/>
        </w:rPr>
        <w:t xml:space="preserve"> (Слайд 17)</w:t>
      </w:r>
      <w:r>
        <w:rPr>
          <w:rFonts w:ascii="Times New Roman" w:hAnsi="Times New Roman" w:cs="Times New Roman"/>
          <w:sz w:val="28"/>
          <w:szCs w:val="28"/>
        </w:rPr>
        <w:t>. Наиболее органично в работу музея вплелось проведение такого праздника как «Осенняя ярмарка». Русские народные песни, частушки, пляски, народные забавы, - все это наполняет данное мероприятие. Роль таких праздников огромна, так как школьники узнают о народных традициях</w:t>
      </w:r>
      <w:r w:rsidR="00202524">
        <w:rPr>
          <w:rFonts w:ascii="Times New Roman" w:hAnsi="Times New Roman" w:cs="Times New Roman"/>
          <w:sz w:val="28"/>
          <w:szCs w:val="28"/>
        </w:rPr>
        <w:t xml:space="preserve"> и культуре.</w:t>
      </w:r>
    </w:p>
    <w:p w:rsidR="00202524" w:rsidRDefault="00202524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02524">
        <w:rPr>
          <w:rFonts w:ascii="Times New Roman" w:hAnsi="Times New Roman" w:cs="Times New Roman"/>
          <w:b/>
          <w:sz w:val="28"/>
          <w:szCs w:val="28"/>
        </w:rPr>
        <w:t>Исследовательская, поисковая работа</w:t>
      </w:r>
      <w:r w:rsidR="00CD742E">
        <w:rPr>
          <w:rFonts w:ascii="Times New Roman" w:hAnsi="Times New Roman" w:cs="Times New Roman"/>
          <w:b/>
          <w:sz w:val="28"/>
          <w:szCs w:val="28"/>
        </w:rPr>
        <w:t xml:space="preserve"> (Слайд 18)</w:t>
      </w:r>
      <w:r>
        <w:rPr>
          <w:rFonts w:ascii="Times New Roman" w:hAnsi="Times New Roman" w:cs="Times New Roman"/>
          <w:sz w:val="28"/>
          <w:szCs w:val="28"/>
        </w:rPr>
        <w:t>. В работе музея это, наверно, самая важная форма. Ребята занимаются сбором документов, фотографий, книг, написанием рефератов по краеведческой работе. Члены кружка ведут беседы с жителями сел и деревень, записывают частушки, старинные говоры, песни.</w:t>
      </w:r>
    </w:p>
    <w:p w:rsidR="00202524" w:rsidRDefault="00202524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учениц принесла найденные ее мамой письма родственников. Самое старое письмо датируется 1914 годом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олько представьте, что мы являемся свидетелями времени, когда еще был жив последний российский царь Николай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Такие уникальные вещи мы очень ценим и бережно храним!</w:t>
      </w:r>
    </w:p>
    <w:p w:rsidR="00202524" w:rsidRDefault="00202524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музейная работа многогранная и разносторонняя. Юные патриоты, увлеченные музейным делом, нередко забывают о других забавах, благотворно влияют и на своих друзей, одноклассников.</w:t>
      </w:r>
    </w:p>
    <w:p w:rsidR="00202524" w:rsidRDefault="00202524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широко распространены виртуальные экскурсии. Совсем недавно руководитель музея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и учитель информатики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создали виртуальную экскурсию в школьной сети «Дневник. РУ». Ее могут посмотреть </w:t>
      </w:r>
      <w:r w:rsidR="00C122A2">
        <w:rPr>
          <w:rFonts w:ascii="Times New Roman" w:hAnsi="Times New Roman" w:cs="Times New Roman"/>
          <w:sz w:val="28"/>
          <w:szCs w:val="28"/>
        </w:rPr>
        <w:t>родители и школьники, узнать, что есть в нашем школьном музее, а также материал могут использовать учителя для проведения уроков или классных часов.</w:t>
      </w: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Обзорные, тематические, виртуальные экскурсии, музейные уроки, выставки и экспозиции, акции и мероприятия, - все это элементы работы нашего школьного музея, которые дает учащимся опыт практического характера, знакомит их с историческим прошлым родного края, развивает их познавательный интерес и творческие способности.</w:t>
      </w: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Pr="00AD502E" w:rsidRDefault="00C122A2" w:rsidP="00C122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D502E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Заключение</w:t>
      </w: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нашем музее были всегда: на переменах, после уроков, в каникулярное время</w:t>
      </w:r>
      <w:r w:rsidR="00DB2263">
        <w:rPr>
          <w:rFonts w:ascii="Times New Roman" w:hAnsi="Times New Roman" w:cs="Times New Roman"/>
          <w:sz w:val="28"/>
          <w:szCs w:val="28"/>
        </w:rPr>
        <w:t xml:space="preserve"> (</w:t>
      </w:r>
      <w:r w:rsidR="00DB2263" w:rsidRPr="00DB2263">
        <w:rPr>
          <w:rFonts w:ascii="Times New Roman" w:hAnsi="Times New Roman" w:cs="Times New Roman"/>
          <w:b/>
          <w:sz w:val="28"/>
          <w:szCs w:val="28"/>
        </w:rPr>
        <w:t>Слайд 19</w:t>
      </w:r>
      <w:r w:rsidR="00DB22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Учащиеся с огромным удовольствием приносят в музей интересные предметы из сундучков своих прабабушек: старые монеты, значки, книги, фотографии…</w:t>
      </w:r>
    </w:p>
    <w:p w:rsidR="00C122A2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школьный музей с его разносторонней краеведческой работой – хороший помощник в деле воспитания подрастающего поколения. Без музея в школе обойтись нельзя.</w:t>
      </w:r>
    </w:p>
    <w:p w:rsidR="00C122A2" w:rsidRDefault="002A1CCA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провели </w:t>
      </w:r>
      <w:r w:rsidRPr="002A1CCA">
        <w:rPr>
          <w:rFonts w:ascii="Times New Roman" w:hAnsi="Times New Roman" w:cs="Times New Roman"/>
          <w:sz w:val="28"/>
          <w:szCs w:val="28"/>
          <w:u w:val="single"/>
        </w:rPr>
        <w:t>опрос</w:t>
      </w:r>
      <w:r>
        <w:rPr>
          <w:rFonts w:ascii="Times New Roman" w:hAnsi="Times New Roman" w:cs="Times New Roman"/>
          <w:sz w:val="28"/>
          <w:szCs w:val="28"/>
        </w:rPr>
        <w:t xml:space="preserve"> среди школьников. Предложили ответить на два вопроса:</w:t>
      </w:r>
    </w:p>
    <w:p w:rsidR="002A1CCA" w:rsidRDefault="002A1CCA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Нужен ли в школе музей?</w:t>
      </w:r>
    </w:p>
    <w:p w:rsidR="002A1CCA" w:rsidRDefault="002A1CCA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особенно вам нравится в музее?</w:t>
      </w:r>
    </w:p>
    <w:p w:rsidR="002A1CCA" w:rsidRDefault="002A1CCA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опрошенные школьники ответили, что музей в школе необходим. А для чего? Ответы были следующие: «для того, чтобы все знали, как раньше жили люди», «для ознакомления с прошлыми традициями и бытом в старинные времена», «для того, чтобы мы знали, как жили наши предки», «чтобы  знали, что было раньше: какими предметами пользовались наши прабабушки и прадедушки», «узнавать о старине, гордиться памятью, историей». Можно сделать вывод, что школьники, современные дети, понимают назначение школьного музея и оценивают его роль в жизни современного общества. Во всех ответах прозвучала мысль о том, что нужно знать историю народа, страны, малой Родины; не только знать, но хранить и гордиться этой историей. А помощник в этом – наш музей.</w:t>
      </w:r>
    </w:p>
    <w:p w:rsidR="002A1CCA" w:rsidRDefault="002A1CCA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слаженной работе, разным формам музейной работы уже чувствуется уважительное, трепетное отношение учащихся к истории страны, желание работать дальше, привлекать младших школьников.</w:t>
      </w:r>
    </w:p>
    <w:p w:rsidR="00AD502E" w:rsidRDefault="00AD502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школьники стали больше знать об истории школы, о ветеранах. Это доказывают участие в конференциях, играх, викторинах.</w:t>
      </w:r>
    </w:p>
    <w:p w:rsidR="00AD502E" w:rsidRDefault="00AD502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 музей является настоящим центром гражданско – патриотического воспитания учащихся. Работа музея благотворно влияет на духовно – нравственное развитие детей.</w:t>
      </w:r>
    </w:p>
    <w:p w:rsidR="00AD502E" w:rsidRDefault="00AD502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любить и гордиться большой страной, победами. Труднее любить свою деревню, село, школу. И задача школьного музея – найти там, где ты живешь, то, чем можно гордиться! А это и есть патриотическое воспитание!</w:t>
      </w:r>
    </w:p>
    <w:p w:rsidR="00AD502E" w:rsidRDefault="00AD502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патриотизм является основой всей воспитательной работы в любом образовательном учреждении.</w:t>
      </w:r>
    </w:p>
    <w:p w:rsidR="002A1CCA" w:rsidRDefault="002A1CCA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02E" w:rsidRDefault="00AD502E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A2" w:rsidRPr="00202524" w:rsidRDefault="00C122A2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121" w:rsidRPr="00967075" w:rsidRDefault="00CB6121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4C8" w:rsidRDefault="008704C8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E70" w:rsidRDefault="009D4E70" w:rsidP="009D4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B63" w:rsidRPr="007D085F" w:rsidRDefault="00866B63" w:rsidP="007D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66B63" w:rsidRPr="007D085F" w:rsidSect="00CD742E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82" w:rsidRDefault="00A01582" w:rsidP="00CD742E">
      <w:pPr>
        <w:spacing w:after="0" w:line="240" w:lineRule="auto"/>
      </w:pPr>
      <w:r>
        <w:separator/>
      </w:r>
    </w:p>
  </w:endnote>
  <w:endnote w:type="continuationSeparator" w:id="0">
    <w:p w:rsidR="00A01582" w:rsidRDefault="00A01582" w:rsidP="00CD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82" w:rsidRDefault="00A01582" w:rsidP="00CD742E">
      <w:pPr>
        <w:spacing w:after="0" w:line="240" w:lineRule="auto"/>
      </w:pPr>
      <w:r>
        <w:separator/>
      </w:r>
    </w:p>
  </w:footnote>
  <w:footnote w:type="continuationSeparator" w:id="0">
    <w:p w:rsidR="00A01582" w:rsidRDefault="00A01582" w:rsidP="00CD7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85F"/>
    <w:rsid w:val="00072924"/>
    <w:rsid w:val="000D55AB"/>
    <w:rsid w:val="001A3F7E"/>
    <w:rsid w:val="001D6E27"/>
    <w:rsid w:val="00202524"/>
    <w:rsid w:val="00251BCE"/>
    <w:rsid w:val="002A1CCA"/>
    <w:rsid w:val="003223BC"/>
    <w:rsid w:val="003A5AA1"/>
    <w:rsid w:val="00454AB2"/>
    <w:rsid w:val="004A6414"/>
    <w:rsid w:val="004B0655"/>
    <w:rsid w:val="0064486B"/>
    <w:rsid w:val="00645A65"/>
    <w:rsid w:val="00724BE2"/>
    <w:rsid w:val="007D085F"/>
    <w:rsid w:val="008567B5"/>
    <w:rsid w:val="00866B63"/>
    <w:rsid w:val="008704C8"/>
    <w:rsid w:val="008B4B73"/>
    <w:rsid w:val="00967075"/>
    <w:rsid w:val="009A56FA"/>
    <w:rsid w:val="009B1045"/>
    <w:rsid w:val="009B333E"/>
    <w:rsid w:val="009D4E70"/>
    <w:rsid w:val="00A01582"/>
    <w:rsid w:val="00A97544"/>
    <w:rsid w:val="00AA579D"/>
    <w:rsid w:val="00AD502E"/>
    <w:rsid w:val="00BC1656"/>
    <w:rsid w:val="00BC2492"/>
    <w:rsid w:val="00C122A2"/>
    <w:rsid w:val="00C1554D"/>
    <w:rsid w:val="00CB6121"/>
    <w:rsid w:val="00CD742E"/>
    <w:rsid w:val="00D20C34"/>
    <w:rsid w:val="00DB2263"/>
    <w:rsid w:val="00DE6DFB"/>
    <w:rsid w:val="00E1727D"/>
    <w:rsid w:val="00ED26F5"/>
    <w:rsid w:val="00F737E0"/>
    <w:rsid w:val="00FA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4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42E"/>
  </w:style>
  <w:style w:type="paragraph" w:styleId="a6">
    <w:name w:val="footer"/>
    <w:basedOn w:val="a"/>
    <w:link w:val="a7"/>
    <w:uiPriority w:val="99"/>
    <w:unhideWhenUsed/>
    <w:rsid w:val="00CD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Мурзинская СОШ</dc:creator>
  <cp:lastModifiedBy>XTreme.ws</cp:lastModifiedBy>
  <cp:revision>15</cp:revision>
  <cp:lastPrinted>2016-03-24T23:15:00Z</cp:lastPrinted>
  <dcterms:created xsi:type="dcterms:W3CDTF">2016-03-17T09:36:00Z</dcterms:created>
  <dcterms:modified xsi:type="dcterms:W3CDTF">2016-12-13T10:36:00Z</dcterms:modified>
</cp:coreProperties>
</file>