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26" w:rsidRDefault="002F2D26" w:rsidP="002F2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D26">
        <w:rPr>
          <w:rFonts w:ascii="Times New Roman" w:hAnsi="Times New Roman" w:cs="Times New Roman"/>
          <w:sz w:val="28"/>
          <w:szCs w:val="28"/>
        </w:rPr>
        <w:t xml:space="preserve">Контрольная работа по блоку </w:t>
      </w:r>
    </w:p>
    <w:p w:rsidR="00912484" w:rsidRPr="002F2D26" w:rsidRDefault="002F2D26" w:rsidP="002F2D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F2D2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«Политика»</w:t>
      </w:r>
    </w:p>
    <w:p w:rsidR="002F2D26" w:rsidRP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является отличительным признаком правового государства?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разветвленная система законодательства;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реализация принципа разделения властей;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функционирование правоохранительных органов;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суверенитета.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Верны ли следующие суждения о политике?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Любые властные отношения носят политический характер.</w:t>
      </w:r>
    </w:p>
    <w:p w:rsidR="002F2D26" w:rsidRDefault="002F2D26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Политическая власть распространяется на все общество.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    2) верно Б;      3) верны оба;    4) оба неверны.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Установите соответствие между типами политических режимов и их характеристиками: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C40" w:rsidTr="00406C40">
        <w:tc>
          <w:tcPr>
            <w:tcW w:w="4785" w:type="dxa"/>
          </w:tcPr>
          <w:p w:rsidR="00406C40" w:rsidRPr="00406C40" w:rsidRDefault="00406C40" w:rsidP="0040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4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786" w:type="dxa"/>
          </w:tcPr>
          <w:p w:rsidR="00406C40" w:rsidRPr="00406C40" w:rsidRDefault="00406C40" w:rsidP="0040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40">
              <w:rPr>
                <w:rFonts w:ascii="Times New Roman" w:hAnsi="Times New Roman" w:cs="Times New Roman"/>
                <w:b/>
                <w:sz w:val="24"/>
                <w:szCs w:val="24"/>
              </w:rPr>
              <w:t>Типы режимов</w:t>
            </w:r>
          </w:p>
        </w:tc>
      </w:tr>
      <w:tr w:rsidR="00406C40" w:rsidTr="00406C40">
        <w:tc>
          <w:tcPr>
            <w:tcW w:w="4785" w:type="dxa"/>
          </w:tcPr>
          <w:p w:rsidR="00406C40" w:rsidRDefault="00406C40" w:rsidP="002F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гарантия прав и свобод личности</w:t>
            </w:r>
          </w:p>
        </w:tc>
        <w:tc>
          <w:tcPr>
            <w:tcW w:w="4786" w:type="dxa"/>
            <w:vMerge w:val="restart"/>
          </w:tcPr>
          <w:p w:rsidR="00406C40" w:rsidRDefault="00406C40" w:rsidP="0040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демократический</w:t>
            </w:r>
          </w:p>
        </w:tc>
      </w:tr>
      <w:tr w:rsidR="00406C40" w:rsidTr="00406C40">
        <w:tc>
          <w:tcPr>
            <w:tcW w:w="4785" w:type="dxa"/>
          </w:tcPr>
          <w:p w:rsidR="00406C40" w:rsidRDefault="00406C40" w:rsidP="002F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власть единой массовой партии</w:t>
            </w:r>
          </w:p>
        </w:tc>
        <w:tc>
          <w:tcPr>
            <w:tcW w:w="4786" w:type="dxa"/>
            <w:vMerge/>
          </w:tcPr>
          <w:p w:rsidR="00406C40" w:rsidRDefault="00406C40" w:rsidP="002F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40" w:rsidTr="00406C40">
        <w:tc>
          <w:tcPr>
            <w:tcW w:w="4785" w:type="dxa"/>
          </w:tcPr>
          <w:p w:rsidR="00406C40" w:rsidRDefault="00406C40" w:rsidP="002F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официальная обязательная идеология</w:t>
            </w:r>
          </w:p>
        </w:tc>
        <w:tc>
          <w:tcPr>
            <w:tcW w:w="4786" w:type="dxa"/>
            <w:vMerge w:val="restart"/>
          </w:tcPr>
          <w:p w:rsidR="00406C40" w:rsidRDefault="00406C40" w:rsidP="0040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тоталитарный</w:t>
            </w:r>
          </w:p>
        </w:tc>
      </w:tr>
      <w:tr w:rsidR="00406C40" w:rsidTr="00406C40">
        <w:tc>
          <w:tcPr>
            <w:tcW w:w="4785" w:type="dxa"/>
          </w:tcPr>
          <w:p w:rsidR="00406C40" w:rsidRDefault="00406C40" w:rsidP="002F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политический плюрализм (много партий)</w:t>
            </w:r>
          </w:p>
        </w:tc>
        <w:tc>
          <w:tcPr>
            <w:tcW w:w="4786" w:type="dxa"/>
            <w:vMerge/>
          </w:tcPr>
          <w:p w:rsidR="00406C40" w:rsidRDefault="00406C40" w:rsidP="002F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Отличительным признаком федеративного государства является: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избрание высших органов государственной власти;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верховенство исполнительной власти;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наличие органов местного управления;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в территориальных образованиях своих органов власти.</w:t>
      </w: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40" w:rsidRDefault="00406C40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E467C">
        <w:rPr>
          <w:rFonts w:ascii="Times New Roman" w:hAnsi="Times New Roman" w:cs="Times New Roman"/>
          <w:sz w:val="24"/>
          <w:szCs w:val="24"/>
        </w:rPr>
        <w:t>Верны ли следующие суждения о политической власти?</w:t>
      </w:r>
    </w:p>
    <w:p w:rsidR="00CE467C" w:rsidRDefault="00CE467C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Одна из функций политической власти – управление общественными процессами.</w:t>
      </w:r>
    </w:p>
    <w:p w:rsidR="00CE467C" w:rsidRDefault="00CE467C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Политическая власть является одним из видов властных отношений.</w:t>
      </w:r>
    </w:p>
    <w:p w:rsidR="00CE467C" w:rsidRDefault="00CE467C" w:rsidP="00CE4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    2) верно Б;      3) верны оба;    4) оба неверны.</w:t>
      </w:r>
    </w:p>
    <w:p w:rsidR="00CE467C" w:rsidRDefault="00CE467C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67C" w:rsidRDefault="00CE467C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21DFB">
        <w:rPr>
          <w:rFonts w:ascii="Times New Roman" w:hAnsi="Times New Roman" w:cs="Times New Roman"/>
          <w:sz w:val="24"/>
          <w:szCs w:val="24"/>
        </w:rPr>
        <w:t>Верны ли следующие суждения о тоталитарном режиме?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При тоталитаризме государственный контроль не распространяется на сферу экономики.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 условиях тоталитаризма государство запрещает деятельность любых партий.</w:t>
      </w:r>
    </w:p>
    <w:p w:rsidR="00A21DFB" w:rsidRDefault="00A21DFB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    2) верно Б;      3) верны оба;    4) оба неверны.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является отличительным признаком демократического режима?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федеративное устройство;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 на взимание налогов;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гарантии прав и свобод граждан;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публичной власти.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Верны ли следующие суждения о политических партиях?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Политические партии появились вместе с возникновением общества.</w:t>
      </w:r>
    </w:p>
    <w:p w:rsidR="00A21DFB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Политические партии объединяют людей с общими интересами и идеалами.</w:t>
      </w:r>
    </w:p>
    <w:p w:rsidR="00A21DFB" w:rsidRDefault="00A21DFB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    2) верно Б;      3) верны оба;    4) оба неверны.</w:t>
      </w:r>
    </w:p>
    <w:p w:rsidR="00A21DFB" w:rsidRDefault="00A21DFB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FB" w:rsidRDefault="00A21DFB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300F6">
        <w:rPr>
          <w:rFonts w:ascii="Times New Roman" w:hAnsi="Times New Roman" w:cs="Times New Roman"/>
          <w:sz w:val="24"/>
          <w:szCs w:val="24"/>
        </w:rPr>
        <w:t>Исполнительную власть в РФ осуществляет:</w:t>
      </w:r>
    </w:p>
    <w:p w:rsidR="004300F6" w:rsidRDefault="004300F6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Государственная Дума;       3) Совет Федераций;</w:t>
      </w:r>
    </w:p>
    <w:p w:rsidR="004300F6" w:rsidRDefault="004300F6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Правительство РФ;              4) Общественная палата.</w:t>
      </w:r>
    </w:p>
    <w:p w:rsidR="004300F6" w:rsidRDefault="004300F6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FC0422">
        <w:rPr>
          <w:rFonts w:ascii="Times New Roman" w:hAnsi="Times New Roman" w:cs="Times New Roman"/>
          <w:sz w:val="24"/>
          <w:szCs w:val="24"/>
        </w:rPr>
        <w:t>Что является формой непосредственного народовластия?</w:t>
      </w:r>
    </w:p>
    <w:p w:rsidR="00FC0422" w:rsidRDefault="00FC0422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выборы;    2) многопартийность;   3) референдум;    4) парламентаризм.</w:t>
      </w:r>
    </w:p>
    <w:p w:rsidR="00FC0422" w:rsidRDefault="00FC0422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422" w:rsidRDefault="00FC0422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Верны ли следующие суждения о государстве?</w:t>
      </w:r>
    </w:p>
    <w:p w:rsidR="00FC0422" w:rsidRDefault="00FC0422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Тоталитарное </w:t>
      </w:r>
      <w:r w:rsidR="00E60744">
        <w:rPr>
          <w:rFonts w:ascii="Times New Roman" w:hAnsi="Times New Roman" w:cs="Times New Roman"/>
          <w:sz w:val="24"/>
          <w:szCs w:val="24"/>
        </w:rPr>
        <w:t>государство не обладает суверенитетом.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Признаком любого государства является разделение властей.</w:t>
      </w:r>
    </w:p>
    <w:p w:rsidR="00E60744" w:rsidRDefault="00E60744" w:rsidP="00E60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    2) верно Б;      3) верны оба;    4) оба неверны.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Что относится к отличительным признакам правового государства?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наличие суверенитета;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деятельность правоохранительных органов;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налогообложение граждан;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верховенство закона.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Политическую партию от других общественных организаций отличает то, что она: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объединяет людей с общими интересами;</w:t>
      </w:r>
    </w:p>
    <w:p w:rsidR="00E60744" w:rsidRDefault="00E60744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50FA8">
        <w:rPr>
          <w:rFonts w:ascii="Times New Roman" w:hAnsi="Times New Roman" w:cs="Times New Roman"/>
          <w:sz w:val="24"/>
          <w:szCs w:val="24"/>
        </w:rPr>
        <w:t>формирует руководящие органы;</w:t>
      </w: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строится на добровольной основе;</w:t>
      </w: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стремится участвовать в осуществлении политической власти.</w:t>
      </w: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Верны ли следующие суждения о политической власти?</w:t>
      </w: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Политическая власть выполняет в обществе функции управления и контроля.</w:t>
      </w: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Политическая власть обращена ко всем гражданам государства.</w:t>
      </w:r>
    </w:p>
    <w:p w:rsidR="00A50FA8" w:rsidRDefault="00A50FA8" w:rsidP="00A50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А;       2) верно Б;      3) верны оба;    4) оба неверны.</w:t>
      </w: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A8" w:rsidRDefault="00A50FA8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05401">
        <w:rPr>
          <w:rFonts w:ascii="Times New Roman" w:hAnsi="Times New Roman" w:cs="Times New Roman"/>
          <w:sz w:val="24"/>
          <w:szCs w:val="24"/>
        </w:rPr>
        <w:t>Верховная власть в государстве Х передается по наследству. Какая дополнительная информация позволит сделать вывод о том, что государство Х является конституционной монархией?</w:t>
      </w:r>
    </w:p>
    <w:p w:rsidR="00305401" w:rsidRDefault="00305401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Монарх назначает главу кабинета министров.</w:t>
      </w:r>
    </w:p>
    <w:p w:rsidR="00305401" w:rsidRDefault="00305401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Полномочия монарха ограничены законом.</w:t>
      </w:r>
    </w:p>
    <w:p w:rsidR="00305401" w:rsidRDefault="00305401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Послы иностранных государств вручают свои вертикальные грамоты монарху.</w:t>
      </w:r>
    </w:p>
    <w:p w:rsidR="00305401" w:rsidRDefault="00305401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Монарх является Верховным главнокомандующим.</w:t>
      </w:r>
    </w:p>
    <w:p w:rsidR="00305401" w:rsidRDefault="00305401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401" w:rsidRDefault="00305401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D5073">
        <w:rPr>
          <w:rFonts w:ascii="Times New Roman" w:hAnsi="Times New Roman" w:cs="Times New Roman"/>
          <w:sz w:val="24"/>
          <w:szCs w:val="24"/>
        </w:rPr>
        <w:t>Верховенство и полнота государственной власти внутри страны и ее независимость во внешней политике – это: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политический режим;     3) форма административного устройства;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форма правления;            4) государственный суверенитет.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Государство А. имеет единую внешнюю границу и валютную систему. Какая дополнительная информация позволяет сделать вывод, что государство А. – республика?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государстве гарантируется принцип разделения и независимости властей;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все высшие органы государства формируются выборным путем;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государство обладает многонациональным и многоконфессиональным составом населения;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помимо единой общегосударственной конституции принимаются конституции субъектов.</w:t>
      </w: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073" w:rsidRDefault="002D5073" w:rsidP="00A2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Назовите три характеристики государства.</w:t>
      </w:r>
      <w:bookmarkStart w:id="0" w:name="_GoBack"/>
      <w:bookmarkEnd w:id="0"/>
    </w:p>
    <w:p w:rsidR="00A21DFB" w:rsidRPr="002F2D26" w:rsidRDefault="00A21DFB" w:rsidP="002F2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DFB" w:rsidRPr="002F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26"/>
    <w:rsid w:val="002D5073"/>
    <w:rsid w:val="002F2D26"/>
    <w:rsid w:val="00305401"/>
    <w:rsid w:val="00406C40"/>
    <w:rsid w:val="004300F6"/>
    <w:rsid w:val="00912484"/>
    <w:rsid w:val="00A21DFB"/>
    <w:rsid w:val="00A50FA8"/>
    <w:rsid w:val="00CE467C"/>
    <w:rsid w:val="00E60744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26"/>
    <w:pPr>
      <w:ind w:left="720"/>
      <w:contextualSpacing/>
    </w:pPr>
  </w:style>
  <w:style w:type="table" w:styleId="a4">
    <w:name w:val="Table Grid"/>
    <w:basedOn w:val="a1"/>
    <w:uiPriority w:val="59"/>
    <w:rsid w:val="0040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26"/>
    <w:pPr>
      <w:ind w:left="720"/>
      <w:contextualSpacing/>
    </w:pPr>
  </w:style>
  <w:style w:type="table" w:styleId="a4">
    <w:name w:val="Table Grid"/>
    <w:basedOn w:val="a1"/>
    <w:uiPriority w:val="59"/>
    <w:rsid w:val="0040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947B-B56D-49E5-B7C5-32C0F6B5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2015-10-26T14:10:00Z</dcterms:created>
  <dcterms:modified xsi:type="dcterms:W3CDTF">2015-10-26T16:35:00Z</dcterms:modified>
</cp:coreProperties>
</file>