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91" w:rsidRPr="00BD0E5A" w:rsidRDefault="00BD0E5A" w:rsidP="00BD0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5A">
        <w:rPr>
          <w:rFonts w:ascii="Times New Roman" w:hAnsi="Times New Roman" w:cs="Times New Roman"/>
          <w:sz w:val="28"/>
          <w:szCs w:val="28"/>
        </w:rPr>
        <w:t xml:space="preserve">Тест на тему </w:t>
      </w:r>
      <w:r w:rsidRPr="00BD0E5A">
        <w:rPr>
          <w:rFonts w:ascii="Times New Roman" w:hAnsi="Times New Roman" w:cs="Times New Roman"/>
          <w:b/>
          <w:sz w:val="28"/>
          <w:szCs w:val="28"/>
        </w:rPr>
        <w:t>«Потребитель и его права»</w:t>
      </w:r>
    </w:p>
    <w:p w:rsidR="00BD0E5A" w:rsidRPr="00BD0E5A" w:rsidRDefault="00BD0E5A" w:rsidP="00BD0E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0E5A">
        <w:rPr>
          <w:rFonts w:ascii="Times New Roman" w:hAnsi="Times New Roman" w:cs="Times New Roman"/>
          <w:i/>
          <w:sz w:val="28"/>
          <w:szCs w:val="28"/>
        </w:rPr>
        <w:t>9 класс</w:t>
      </w:r>
    </w:p>
    <w:p w:rsidR="00BD0E5A" w:rsidRPr="00BD0E5A" w:rsidRDefault="00BD0E5A" w:rsidP="00BD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5A" w:rsidRPr="005168FB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>1. Ольга Петровна считает, что в магазине ей продали бракованный товар. Что необходимо предпринять Ольге Петровне для защиты своих прав потребителя?</w:t>
      </w:r>
    </w:p>
    <w:p w:rsidR="00BD0E5A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обратиться к нотариусу;       3) предъявить претензию магазину/производителю;</w:t>
      </w:r>
    </w:p>
    <w:p w:rsidR="00BD0E5A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написать статью в газету;     4)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соответствующую информацию в Интернете.</w:t>
      </w:r>
    </w:p>
    <w:p w:rsidR="00BD0E5A" w:rsidRDefault="00BD0E5A" w:rsidP="00BD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5A" w:rsidRPr="005168FB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>2. Верны ли следующие суждения о правах потребителей в РФ?</w:t>
      </w:r>
    </w:p>
    <w:p w:rsidR="00BD0E5A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Потребитель имеет право обменять любой товар или отказаться от покупки в течение 14 дней, если товар не был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употреблении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сохранилась его упаковка.</w:t>
      </w:r>
    </w:p>
    <w:p w:rsidR="00BD0E5A" w:rsidRDefault="00BD0E5A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4D613E">
        <w:rPr>
          <w:rFonts w:ascii="Times New Roman" w:hAnsi="Times New Roman" w:cs="Times New Roman"/>
          <w:sz w:val="24"/>
          <w:szCs w:val="24"/>
        </w:rPr>
        <w:t>Потребителю должна на русском языке предоставляться фирмой – производителем или продавцом необходимая и достоверная информация о товаре, обеспечивающая возможность их правильного выбора.</w:t>
      </w:r>
    </w:p>
    <w:p w:rsidR="004D613E" w:rsidRDefault="004D613E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 4) оба неверны.</w:t>
      </w:r>
    </w:p>
    <w:p w:rsidR="004D613E" w:rsidRDefault="004D613E" w:rsidP="00BD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3E" w:rsidRPr="005168FB" w:rsidRDefault="004D613E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>3. Установите соответствие между ситуациями и социальными ролями: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4D613E" w:rsidTr="004D613E">
        <w:tc>
          <w:tcPr>
            <w:tcW w:w="6487" w:type="dxa"/>
          </w:tcPr>
          <w:p w:rsidR="004D613E" w:rsidRPr="004D613E" w:rsidRDefault="004D613E" w:rsidP="004D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3E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</w:t>
            </w:r>
          </w:p>
        </w:tc>
        <w:tc>
          <w:tcPr>
            <w:tcW w:w="3084" w:type="dxa"/>
          </w:tcPr>
          <w:p w:rsidR="004D613E" w:rsidRPr="004D613E" w:rsidRDefault="004D613E" w:rsidP="004D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3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роли</w:t>
            </w:r>
          </w:p>
        </w:tc>
      </w:tr>
      <w:tr w:rsidR="004D613E" w:rsidTr="004D613E">
        <w:tc>
          <w:tcPr>
            <w:tcW w:w="6487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Иван – повар в кафе быстрого питания.</w:t>
            </w:r>
          </w:p>
        </w:tc>
        <w:tc>
          <w:tcPr>
            <w:tcW w:w="3084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гражданин</w:t>
            </w:r>
          </w:p>
        </w:tc>
      </w:tr>
      <w:tr w:rsidR="004D613E" w:rsidTr="004D613E">
        <w:tc>
          <w:tcPr>
            <w:tcW w:w="6487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Студент С. приобрел цифровой фотоаппарат.</w:t>
            </w:r>
          </w:p>
        </w:tc>
        <w:tc>
          <w:tcPr>
            <w:tcW w:w="3084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работник</w:t>
            </w:r>
          </w:p>
        </w:tc>
      </w:tr>
      <w:tr w:rsidR="004D613E" w:rsidTr="004D613E">
        <w:tc>
          <w:tcPr>
            <w:tcW w:w="6487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15 – летний подросток в свободное от учебы время трудится курьером.</w:t>
            </w:r>
          </w:p>
        </w:tc>
        <w:tc>
          <w:tcPr>
            <w:tcW w:w="3084" w:type="dxa"/>
            <w:vMerge w:val="restart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потребитель</w:t>
            </w:r>
          </w:p>
        </w:tc>
      </w:tr>
      <w:tr w:rsidR="004D613E" w:rsidTr="004D613E">
        <w:tc>
          <w:tcPr>
            <w:tcW w:w="6487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Старшеклассники накануне Нового года организовали праздник для воспитанников детского дома.</w:t>
            </w:r>
          </w:p>
        </w:tc>
        <w:tc>
          <w:tcPr>
            <w:tcW w:w="3084" w:type="dxa"/>
            <w:vMerge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3E" w:rsidTr="004D613E">
        <w:tc>
          <w:tcPr>
            <w:tcW w:w="6487" w:type="dxa"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Ученик К. интересуется работой Федерального Собрания РФ</w:t>
            </w:r>
          </w:p>
        </w:tc>
        <w:tc>
          <w:tcPr>
            <w:tcW w:w="3084" w:type="dxa"/>
            <w:vMerge/>
          </w:tcPr>
          <w:p w:rsidR="004D613E" w:rsidRDefault="004D613E" w:rsidP="00BD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13E" w:rsidRDefault="004D613E" w:rsidP="00BD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95" w:rsidRPr="005168FB" w:rsidRDefault="004D613E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 xml:space="preserve">4. В каком из приведенных случаев </w:t>
      </w:r>
      <w:r w:rsidR="00515595" w:rsidRPr="005168FB">
        <w:rPr>
          <w:rFonts w:ascii="Times New Roman" w:hAnsi="Times New Roman" w:cs="Times New Roman"/>
          <w:i/>
          <w:sz w:val="24"/>
          <w:szCs w:val="24"/>
        </w:rPr>
        <w:t xml:space="preserve">вступает </w:t>
      </w:r>
      <w:r w:rsidRPr="005168FB">
        <w:rPr>
          <w:rFonts w:ascii="Times New Roman" w:hAnsi="Times New Roman" w:cs="Times New Roman"/>
          <w:i/>
          <w:sz w:val="24"/>
          <w:szCs w:val="24"/>
        </w:rPr>
        <w:t>в действие</w:t>
      </w:r>
      <w:r w:rsidR="00515595" w:rsidRPr="005168FB">
        <w:rPr>
          <w:rFonts w:ascii="Times New Roman" w:hAnsi="Times New Roman" w:cs="Times New Roman"/>
          <w:i/>
          <w:sz w:val="24"/>
          <w:szCs w:val="24"/>
        </w:rPr>
        <w:t xml:space="preserve"> Закон «О защите прав потребителей»?</w:t>
      </w:r>
    </w:p>
    <w:p w:rsidR="00515595" w:rsidRDefault="00515595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Склад принял на хранение партию импортных духов, не имеющих сертификата.</w:t>
      </w:r>
    </w:p>
    <w:p w:rsidR="00515595" w:rsidRDefault="00515595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Гражданин приобрел партию недоброкачественного товара на мелкооптовом рынке для перепродажи ее в другом городе.</w:t>
      </w:r>
    </w:p>
    <w:p w:rsidR="00515595" w:rsidRDefault="00515595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Фирма поставила в магазин сливочное масло с истекшим сроком годности.</w:t>
      </w:r>
    </w:p>
    <w:p w:rsidR="00083D13" w:rsidRDefault="00515595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Гражданин приобрел для дома холодильник, в котором был обнаружен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брак завода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изготовителя. 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D13" w:rsidRPr="005168FB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>5. Укажите, какая услуга попадает под действие Закона «О защите прав потребителей»?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Гражданка С. пригласила соседа исправить ее телевизор, в результате его непрофессиональной работы в квартире гражданки С. произошел пожар.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«Частник», довезя до дома гражданина Н., потребовал у него денег в два раза больше, чем было условлено.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Гражданин П. купил у продавца груши из его сада, которые оказались неспелыми.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Гражданина Б. водитель такси высадил на полпути, заявив, что ему надо обедать. </w:t>
      </w:r>
    </w:p>
    <w:p w:rsidR="00083D13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3D2" w:rsidRPr="005168FB" w:rsidRDefault="00083D13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7E3E46" w:rsidRPr="005168FB">
        <w:rPr>
          <w:rFonts w:ascii="Times New Roman" w:hAnsi="Times New Roman" w:cs="Times New Roman"/>
          <w:i/>
          <w:sz w:val="24"/>
          <w:szCs w:val="24"/>
        </w:rPr>
        <w:t>Производитель (продавец) товара обязан указывать его состав и предупреждать о потенциальных фактах риска от применения товара. Какое право потребителя защищается этими действиями?</w:t>
      </w:r>
    </w:p>
    <w:p w:rsidR="007E3E46" w:rsidRDefault="007E3E46" w:rsidP="00CE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полную информацию о товаре;     3) на отказ от приобретенного товара;</w:t>
      </w:r>
    </w:p>
    <w:p w:rsidR="007E3E46" w:rsidRDefault="007E3E46" w:rsidP="00516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возмещение ущерба;                       4)</w:t>
      </w:r>
      <w:r w:rsidR="005168FB">
        <w:rPr>
          <w:rFonts w:ascii="Times New Roman" w:hAnsi="Times New Roman" w:cs="Times New Roman"/>
          <w:sz w:val="24"/>
          <w:szCs w:val="24"/>
        </w:rPr>
        <w:t xml:space="preserve"> на потребительское образование.</w:t>
      </w:r>
    </w:p>
    <w:p w:rsidR="007E3E46" w:rsidRDefault="007E3E46" w:rsidP="00083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D2" w:rsidRPr="005168FB" w:rsidRDefault="001D23D2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="007E3E46"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Сергей считает, что в магазине ему продали бракованный товар. Что необходимо предпринять Сергею для защиты своих прав потребителя?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написать статью в газету;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информацию в Интернете;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обратиться к нотариусу;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обратиться с иском в суд.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3D2" w:rsidRPr="005168FB" w:rsidRDefault="001D23D2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hAnsi="Times New Roman" w:cs="Times New Roman"/>
          <w:i/>
          <w:sz w:val="24"/>
          <w:szCs w:val="24"/>
        </w:rPr>
        <w:t xml:space="preserve">8. </w:t>
      </w:r>
      <w:r w:rsidR="007E3E46"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Производитель (продавец) товара обязан указывать его состав и предупреждать о потенциальных факторах риска от применения товара. Какое право потребителя защищается этими действиями?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полную информацию о товаре;     3) на отказ от приобретенного товара;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качественный товар;                      4) на потребительское образование.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каком из приведённых случаев вступает в действие Закон «О защите прав потребителей»?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приобрёл электрическую плиту, в которой был обнаружен </w:t>
      </w:r>
      <w:proofErr w:type="gramStart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завода-изготовителя</w:t>
      </w:r>
      <w:proofErr w:type="gramEnd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поставила в магазин партию продуктов с истекшим сроком годности</w:t>
      </w:r>
      <w:r w:rsidR="00CE64BD"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принял на хранение партию лекарств, не имеющих сертификата.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приобрёл партию недоброкачественного товара на мелкооптовом рынке для перепродажи её в другом городе.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каком из приведённых случаев вступает в действие Закон РФ «О защите прав потребителей»?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приобрёл для личного пользования автомобиль, в котором была обнаружена бракованная деталь.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поставила аптекам города партию лекарств с истекшим сроком годности.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принял на хранение партию продуктов, не имеющих сертификата соответствия</w:t>
      </w: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приобрёл для перепродажи в другом городе партию оказавшегося недоброкачественным товара.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Алексей купил бракованный костюм. Продавец знал о производственном браке, но не предупредил покупателя и не уценил товар. Алексей имеет право потребовать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продавца к административной ответственности</w:t>
      </w: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 уменьшить покупную цену</w:t>
      </w: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 получить товар в своё пользование</w:t>
      </w: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лицензию на коммерческую деятельность продавца</w:t>
      </w: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1D23D2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12.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Верны ли следующие суждения о правах потребителей в РФ?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136"/>
      </w:tblGrid>
      <w:tr w:rsidR="00CE64BD" w:rsidRPr="005168FB" w:rsidTr="005E63A7">
        <w:trPr>
          <w:tblCellSpacing w:w="15" w:type="dxa"/>
        </w:trPr>
        <w:tc>
          <w:tcPr>
            <w:tcW w:w="0" w:type="auto"/>
            <w:hideMark/>
          </w:tcPr>
          <w:p w:rsidR="00CE64BD" w:rsidRPr="001D23D2" w:rsidRDefault="00CE64BD" w:rsidP="005168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0" w:type="auto"/>
            <w:vAlign w:val="center"/>
            <w:hideMark/>
          </w:tcPr>
          <w:p w:rsidR="00CE64BD" w:rsidRPr="001D23D2" w:rsidRDefault="00CE64BD" w:rsidP="005168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Потребитель имеет право обменять любой товар или отказаться от покупки в течение 14 дней, если товар не был в </w:t>
            </w:r>
            <w:proofErr w:type="gramStart"/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употреблении</w:t>
            </w:r>
            <w:proofErr w:type="gramEnd"/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сохранилась его упаковка.</w:t>
            </w:r>
          </w:p>
        </w:tc>
      </w:tr>
      <w:tr w:rsidR="00CE64BD" w:rsidRPr="005168FB" w:rsidTr="005E63A7">
        <w:trPr>
          <w:tblCellSpacing w:w="15" w:type="dxa"/>
        </w:trPr>
        <w:tc>
          <w:tcPr>
            <w:tcW w:w="0" w:type="auto"/>
            <w:hideMark/>
          </w:tcPr>
          <w:p w:rsidR="00CE64BD" w:rsidRPr="001D23D2" w:rsidRDefault="00CE64BD" w:rsidP="005168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0" w:type="auto"/>
            <w:vAlign w:val="center"/>
            <w:hideMark/>
          </w:tcPr>
          <w:p w:rsidR="00CE64BD" w:rsidRPr="005168FB" w:rsidRDefault="00CE64BD" w:rsidP="005168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Потребителю должна предоставляться фирмой-производителем или продавцом необходимая и достоверная информация о товарах на русском языке, обеспечивающая возможность их правильного выбора.</w:t>
            </w:r>
          </w:p>
          <w:p w:rsidR="00CE64BD" w:rsidRPr="001D23D2" w:rsidRDefault="00CE64BD" w:rsidP="005168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верно</w:t>
            </w:r>
            <w:proofErr w:type="gramStart"/>
            <w:r w:rsidRPr="0051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1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2) верно Б;   3) верны оба;   4) оба неверны.</w:t>
            </w:r>
          </w:p>
        </w:tc>
      </w:tr>
    </w:tbl>
    <w:p w:rsidR="00CE64BD" w:rsidRPr="001D23D2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8FB" w:rsidRPr="005168FB" w:rsidRDefault="005168FB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13.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Гражданин приобрёл в магазине некачественный товар и, обнаружив дефект, попытался вернуть товар продавцу. </w:t>
      </w:r>
      <w:proofErr w:type="gramStart"/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Нормы</w:t>
      </w:r>
      <w:proofErr w:type="gramEnd"/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какой отрасли права регулируют данную ситуацию?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гражданского</w:t>
      </w:r>
      <w:proofErr w:type="gramStart"/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трудового;   3) административного;  4) уголовного.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Потребитель, которому был продан товар ненадлежащего качества, если это не было оговорено продавцом, вправе потребовать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продавца к административной ответственности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уменьшения покупной цены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 передачи товара в свое пользование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лицензии на коммерческую деятельность продавца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15.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Антон купил в магазине пальто. Дома он обнаружил, что рукав разорван. Он вправе потребовать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продавца к административной ответственности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уменьшения покупной цены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 передачи товара в своё пользование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лицензии на коммерческую деятельность продавца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16.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Гражданка М. купила в магазине телевизор, который сломался до истечения гарантийного срока. Во время экспертизы обнаружилось, что причиной поломки явилась неправильная эксплуатация телевизора. Согласно закону «О защите прав потребителей»,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  должен вернуть гражданке М. стоимость телевизора 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  должен </w:t>
      </w:r>
      <w:proofErr w:type="gramStart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ремонта</w:t>
      </w:r>
      <w:proofErr w:type="gramEnd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телевизора 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гражданка М. имеет право требовать замены телевизора на </w:t>
      </w:r>
      <w:proofErr w:type="gramStart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гражданка М. должна </w:t>
      </w:r>
      <w:proofErr w:type="gramStart"/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экспертизы</w:t>
      </w:r>
      <w:proofErr w:type="gramEnd"/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17.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Производитель (продавец) товара обязан указывать его состав и предупреждать о потенциальных факторах риска от применения товара. Какое право потребителя защищается этими действиями?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потребительское образование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отказ от приобретённого товара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полную информацию о товаре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ущерба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516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18. </w:t>
      </w:r>
      <w:r w:rsidRPr="001D2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Производитель (продавец) товара обязан указывать его состав и предупреждать о потенциальных факторах риска от применения товара. Какое право потребителя защищается этими действиями?</w:t>
      </w:r>
    </w:p>
    <w:bookmarkEnd w:id="0"/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просвещение в области защиты прав потребителей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качественный товар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полную информацию о товаре</w:t>
      </w:r>
    </w:p>
    <w:p w:rsidR="00CE64BD" w:rsidRPr="005168FB" w:rsidRDefault="00CE64BD" w:rsidP="005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D2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ущерба</w:t>
      </w:r>
    </w:p>
    <w:p w:rsidR="007E3E46" w:rsidRPr="005168FB" w:rsidRDefault="007E3E46" w:rsidP="00516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D13" w:rsidRPr="001D23D2" w:rsidRDefault="00083D13" w:rsidP="00083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3E" w:rsidRPr="00BD0E5A" w:rsidRDefault="004D613E" w:rsidP="00BD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613E" w:rsidRPr="00BD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5A"/>
    <w:rsid w:val="00083D13"/>
    <w:rsid w:val="001D23D2"/>
    <w:rsid w:val="00240077"/>
    <w:rsid w:val="004D613E"/>
    <w:rsid w:val="00515595"/>
    <w:rsid w:val="005168FB"/>
    <w:rsid w:val="007E3E46"/>
    <w:rsid w:val="00931191"/>
    <w:rsid w:val="00BD0E5A"/>
    <w:rsid w:val="00C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5A"/>
    <w:pPr>
      <w:ind w:left="720"/>
      <w:contextualSpacing/>
    </w:pPr>
  </w:style>
  <w:style w:type="table" w:styleId="a4">
    <w:name w:val="Table Grid"/>
    <w:basedOn w:val="a1"/>
    <w:uiPriority w:val="59"/>
    <w:rsid w:val="004D6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1D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D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5A"/>
    <w:pPr>
      <w:ind w:left="720"/>
      <w:contextualSpacing/>
    </w:pPr>
  </w:style>
  <w:style w:type="table" w:styleId="a4">
    <w:name w:val="Table Grid"/>
    <w:basedOn w:val="a1"/>
    <w:uiPriority w:val="59"/>
    <w:rsid w:val="004D6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1D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D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68D4-9230-46E0-A0C2-06F6EE26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2017-02-08T15:59:00Z</dcterms:created>
  <dcterms:modified xsi:type="dcterms:W3CDTF">2017-02-08T17:47:00Z</dcterms:modified>
</cp:coreProperties>
</file>